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6" w:rsidRPr="00FA5DEE" w:rsidRDefault="00C25946" w:rsidP="00C25946">
      <w:pPr>
        <w:pStyle w:val="3"/>
        <w:numPr>
          <w:ilvl w:val="0"/>
          <w:numId w:val="0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</w:t>
      </w:r>
      <w:r w:rsidRPr="00FA5DEE">
        <w:rPr>
          <w:b w:val="0"/>
          <w:bCs w:val="0"/>
          <w:sz w:val="24"/>
        </w:rPr>
        <w:t xml:space="preserve">Муниципальное автономное общеобразовательное учреждение </w:t>
      </w:r>
    </w:p>
    <w:p w:rsidR="00C25946" w:rsidRDefault="00C25946" w:rsidP="00C2594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i w:val="0"/>
          <w:sz w:val="24"/>
        </w:rPr>
      </w:pPr>
      <w:r w:rsidRPr="00FA5DEE">
        <w:rPr>
          <w:rFonts w:ascii="Times New Roman" w:hAnsi="Times New Roman"/>
          <w:b w:val="0"/>
          <w:bCs/>
          <w:i w:val="0"/>
          <w:sz w:val="24"/>
        </w:rPr>
        <w:t>средняя общеобразовательная школа №25 .Томска</w:t>
      </w:r>
    </w:p>
    <w:p w:rsidR="00C25946" w:rsidRDefault="00C25946" w:rsidP="00C25946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i w:val="0"/>
          <w:sz w:val="24"/>
        </w:rPr>
      </w:pPr>
    </w:p>
    <w:p w:rsidR="00F55651" w:rsidRDefault="00212677" w:rsidP="00212677">
      <w:pPr>
        <w:pStyle w:val="3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                               </w:t>
      </w:r>
    </w:p>
    <w:p w:rsidR="00F55651" w:rsidRDefault="00F55651" w:rsidP="00212677">
      <w:pPr>
        <w:pStyle w:val="3"/>
        <w:numPr>
          <w:ilvl w:val="0"/>
          <w:numId w:val="0"/>
        </w:numPr>
        <w:rPr>
          <w:szCs w:val="28"/>
        </w:rPr>
      </w:pPr>
    </w:p>
    <w:tbl>
      <w:tblPr>
        <w:tblW w:w="4847" w:type="pct"/>
        <w:tblLayout w:type="fixed"/>
        <w:tblLook w:val="01E0"/>
      </w:tblPr>
      <w:tblGrid>
        <w:gridCol w:w="2517"/>
        <w:gridCol w:w="2127"/>
        <w:gridCol w:w="2255"/>
        <w:gridCol w:w="2379"/>
      </w:tblGrid>
      <w:tr w:rsidR="00F55651" w:rsidRPr="00FA5DEE" w:rsidTr="00CE730F">
        <w:tc>
          <w:tcPr>
            <w:tcW w:w="1356" w:type="pct"/>
          </w:tcPr>
          <w:p w:rsidR="00F55651" w:rsidRPr="00FA5DEE" w:rsidRDefault="00F55651" w:rsidP="00C25946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«Рассмотрено»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Руководитель МО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__________Лязгина</w:t>
            </w:r>
            <w:proofErr w:type="spellEnd"/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В.В.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Протокол № ___ </w:t>
            </w:r>
            <w:proofErr w:type="gramStart"/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</w:t>
            </w:r>
            <w:proofErr w:type="gramEnd"/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«____»_________2015</w:t>
            </w: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г.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146" w:type="pct"/>
          </w:tcPr>
          <w:p w:rsidR="00F55651" w:rsidRPr="00FA5DEE" w:rsidRDefault="00F55651" w:rsidP="00C25946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«Согласовано»</w:t>
            </w:r>
          </w:p>
          <w:p w:rsidR="00F55651" w:rsidRPr="00FA5DEE" w:rsidRDefault="00F55651" w:rsidP="00CE730F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Заместитель директора школы по УР МАОУСОШ №25 </w:t>
            </w:r>
          </w:p>
          <w:p w:rsidR="00F55651" w:rsidRPr="00FA5DEE" w:rsidRDefault="00F55651" w:rsidP="00CE730F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___________ Позднякова В.Б.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«____»_______2015</w:t>
            </w: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</w:t>
            </w:r>
          </w:p>
        </w:tc>
        <w:tc>
          <w:tcPr>
            <w:tcW w:w="1215" w:type="pct"/>
          </w:tcPr>
          <w:p w:rsidR="00F55651" w:rsidRPr="00FA5DEE" w:rsidRDefault="00F55651" w:rsidP="00C25946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«Рассмотрено»</w:t>
            </w:r>
          </w:p>
          <w:p w:rsidR="00F55651" w:rsidRPr="00FA5DEE" w:rsidRDefault="00F55651" w:rsidP="00413B90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На педагогическом  </w:t>
            </w:r>
          </w:p>
          <w:p w:rsidR="00F55651" w:rsidRPr="00FA5DEE" w:rsidRDefault="00F55651" w:rsidP="00413B90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</w:t>
            </w:r>
            <w:proofErr w:type="gramStart"/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совете</w:t>
            </w:r>
            <w:proofErr w:type="gramEnd"/>
          </w:p>
          <w:p w:rsidR="00F55651" w:rsidRPr="00FA5DEE" w:rsidRDefault="00CE730F" w:rsidP="00CE730F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___</w:t>
            </w:r>
            <w:r w:rsidR="00F5565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</w:t>
            </w:r>
            <w:proofErr w:type="spellEnd"/>
            <w:r w:rsidR="00F5565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«___»____2015</w:t>
            </w:r>
            <w:r w:rsidR="00F55651"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г.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282" w:type="pct"/>
          </w:tcPr>
          <w:p w:rsidR="00F55651" w:rsidRPr="00FA5DEE" w:rsidRDefault="00F55651" w:rsidP="00C25946">
            <w:pPr>
              <w:tabs>
                <w:tab w:val="left" w:pos="9288"/>
              </w:tabs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«Утверждаю»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МАОУСОШ №25</w:t>
            </w: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FA5D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_______Т.И.Петрачкова</w:t>
            </w:r>
            <w:proofErr w:type="spellEnd"/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F55651" w:rsidRPr="00FA5DEE" w:rsidRDefault="00F55651" w:rsidP="00413B90">
            <w:pPr>
              <w:tabs>
                <w:tab w:val="left" w:pos="9288"/>
              </w:tabs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F55651" w:rsidRPr="00FA5DEE" w:rsidRDefault="00F55651" w:rsidP="00F55651">
      <w:pPr>
        <w:jc w:val="center"/>
        <w:rPr>
          <w:rFonts w:ascii="Times New Roman" w:hAnsi="Times New Roman"/>
          <w:b w:val="0"/>
          <w:bCs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i w:val="0"/>
          <w:sz w:val="24"/>
        </w:rPr>
      </w:pPr>
    </w:p>
    <w:p w:rsidR="00F55651" w:rsidRDefault="00F55651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</w:p>
    <w:p w:rsidR="00CE730F" w:rsidRDefault="00CE730F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</w:p>
    <w:p w:rsidR="00CE730F" w:rsidRDefault="00CE730F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</w:p>
    <w:p w:rsidR="00CE730F" w:rsidRDefault="00CE730F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</w:p>
    <w:p w:rsidR="00CE730F" w:rsidRPr="00FA5DEE" w:rsidRDefault="00CE730F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</w:p>
    <w:p w:rsidR="00F55651" w:rsidRPr="00FA5DEE" w:rsidRDefault="00F55651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</w:p>
    <w:p w:rsidR="00F55651" w:rsidRPr="00FA5DEE" w:rsidRDefault="00F55651" w:rsidP="00F55651">
      <w:pPr>
        <w:tabs>
          <w:tab w:val="left" w:pos="2880"/>
        </w:tabs>
        <w:rPr>
          <w:rFonts w:ascii="Times New Roman" w:hAnsi="Times New Roman"/>
          <w:b w:val="0"/>
          <w:bCs/>
          <w:i w:val="0"/>
          <w:sz w:val="24"/>
        </w:rPr>
      </w:pPr>
      <w:r>
        <w:rPr>
          <w:rFonts w:ascii="Times New Roman" w:hAnsi="Times New Roman"/>
          <w:bCs/>
          <w:i w:val="0"/>
          <w:iCs/>
          <w:szCs w:val="28"/>
        </w:rPr>
        <w:t xml:space="preserve">             </w:t>
      </w:r>
      <w:r w:rsidRPr="00212677">
        <w:rPr>
          <w:rFonts w:ascii="Times New Roman" w:hAnsi="Times New Roman"/>
          <w:bCs/>
          <w:i w:val="0"/>
          <w:iCs/>
          <w:szCs w:val="28"/>
        </w:rPr>
        <w:t>Индивидуальный образовательный маршрут</w:t>
      </w:r>
    </w:p>
    <w:p w:rsidR="00F55651" w:rsidRPr="00FA5DEE" w:rsidRDefault="00F55651" w:rsidP="00F55651">
      <w:pPr>
        <w:tabs>
          <w:tab w:val="left" w:pos="2880"/>
        </w:tabs>
        <w:rPr>
          <w:rFonts w:ascii="Times New Roman" w:hAnsi="Times New Roman"/>
          <w:b w:val="0"/>
          <w:i w:val="0"/>
          <w:szCs w:val="28"/>
        </w:rPr>
      </w:pPr>
      <w:r w:rsidRPr="00FA5DEE">
        <w:rPr>
          <w:rFonts w:ascii="Times New Roman" w:hAnsi="Times New Roman"/>
          <w:b w:val="0"/>
          <w:i w:val="0"/>
          <w:szCs w:val="28"/>
        </w:rPr>
        <w:t xml:space="preserve">  </w:t>
      </w:r>
    </w:p>
    <w:p w:rsidR="00F55651" w:rsidRPr="00FA5DEE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  <w:r w:rsidRPr="00FA5DEE">
        <w:rPr>
          <w:rFonts w:ascii="Times New Roman" w:hAnsi="Times New Roman"/>
          <w:b w:val="0"/>
          <w:i w:val="0"/>
          <w:sz w:val="24"/>
        </w:rPr>
        <w:t xml:space="preserve">        (наименование учебного курса, предмета, дисциплины модуля)</w:t>
      </w: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CE730F" w:rsidRDefault="00CE730F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CE730F" w:rsidRDefault="00CE730F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CE730F" w:rsidRPr="00FA5DEE" w:rsidRDefault="00CE730F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  <w:u w:val="single"/>
        </w:rPr>
      </w:pPr>
      <w:r w:rsidRPr="00FA5DEE">
        <w:rPr>
          <w:rFonts w:ascii="Times New Roman" w:hAnsi="Times New Roman"/>
          <w:b w:val="0"/>
          <w:i w:val="0"/>
          <w:sz w:val="24"/>
          <w:u w:val="single"/>
        </w:rPr>
        <w:t xml:space="preserve">_ </w:t>
      </w:r>
      <w:proofErr w:type="spellStart"/>
      <w:r w:rsidRPr="00FA5DEE">
        <w:rPr>
          <w:rFonts w:ascii="Times New Roman" w:hAnsi="Times New Roman"/>
          <w:b w:val="0"/>
          <w:i w:val="0"/>
          <w:sz w:val="24"/>
          <w:u w:val="single"/>
        </w:rPr>
        <w:t>Семененко</w:t>
      </w:r>
      <w:proofErr w:type="spellEnd"/>
      <w:r w:rsidRPr="00FA5DEE">
        <w:rPr>
          <w:rFonts w:ascii="Times New Roman" w:hAnsi="Times New Roman"/>
          <w:b w:val="0"/>
          <w:i w:val="0"/>
          <w:sz w:val="24"/>
          <w:u w:val="single"/>
        </w:rPr>
        <w:t xml:space="preserve"> </w:t>
      </w:r>
      <w:proofErr w:type="spellStart"/>
      <w:r w:rsidRPr="00FA5DEE">
        <w:rPr>
          <w:rFonts w:ascii="Times New Roman" w:hAnsi="Times New Roman"/>
          <w:b w:val="0"/>
          <w:i w:val="0"/>
          <w:sz w:val="24"/>
          <w:u w:val="single"/>
        </w:rPr>
        <w:t>Н.М..,учитель</w:t>
      </w:r>
      <w:proofErr w:type="spellEnd"/>
      <w:r w:rsidRPr="00FA5DEE">
        <w:rPr>
          <w:rFonts w:ascii="Times New Roman" w:hAnsi="Times New Roman"/>
          <w:b w:val="0"/>
          <w:i w:val="0"/>
          <w:sz w:val="24"/>
          <w:u w:val="single"/>
        </w:rPr>
        <w:t xml:space="preserve"> физики_</w:t>
      </w:r>
    </w:p>
    <w:p w:rsidR="00F55651" w:rsidRPr="00FA5DEE" w:rsidRDefault="00F55651" w:rsidP="00F55651">
      <w:pPr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sz w:val="24"/>
        </w:rPr>
      </w:pPr>
      <w:r w:rsidRPr="00FA5DEE">
        <w:rPr>
          <w:rFonts w:ascii="Times New Roman" w:hAnsi="Times New Roman"/>
          <w:b w:val="0"/>
          <w:i w:val="0"/>
          <w:sz w:val="24"/>
        </w:rPr>
        <w:t>(Ф.И.О. учителя (ль) автор-составитель)</w:t>
      </w:r>
    </w:p>
    <w:p w:rsidR="00F55651" w:rsidRPr="00FA5DEE" w:rsidRDefault="00F55651" w:rsidP="00F5565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sz w:val="24"/>
        </w:rPr>
      </w:pPr>
    </w:p>
    <w:p w:rsidR="00F55651" w:rsidRPr="00FA5DEE" w:rsidRDefault="00F55651" w:rsidP="00F5565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  <w:r w:rsidRPr="00FA5DEE">
        <w:rPr>
          <w:rFonts w:ascii="Times New Roman" w:hAnsi="Times New Roman"/>
          <w:b w:val="0"/>
          <w:i w:val="0"/>
          <w:sz w:val="24"/>
        </w:rPr>
        <w:t xml:space="preserve">                                                       </w:t>
      </w: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F55651" w:rsidRDefault="00F55651" w:rsidP="00F55651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</w:p>
    <w:p w:rsidR="00BE062C" w:rsidRDefault="00CE730F" w:rsidP="00BE062C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  <w:r w:rsidRPr="00BE062C">
        <w:rPr>
          <w:rFonts w:ascii="Times New Roman" w:hAnsi="Times New Roman"/>
          <w:b w:val="0"/>
          <w:i w:val="0"/>
          <w:sz w:val="24"/>
        </w:rPr>
        <w:t xml:space="preserve">    </w:t>
      </w:r>
      <w:r w:rsidR="00F55651" w:rsidRPr="00BE062C">
        <w:rPr>
          <w:rFonts w:ascii="Times New Roman" w:hAnsi="Times New Roman"/>
          <w:b w:val="0"/>
          <w:i w:val="0"/>
          <w:sz w:val="24"/>
        </w:rPr>
        <w:t xml:space="preserve">                                           </w:t>
      </w:r>
    </w:p>
    <w:p w:rsidR="00F15253" w:rsidRPr="00BE062C" w:rsidRDefault="00F55651" w:rsidP="00BE062C">
      <w:pPr>
        <w:autoSpaceDE w:val="0"/>
        <w:autoSpaceDN w:val="0"/>
        <w:adjustRightInd w:val="0"/>
        <w:rPr>
          <w:rFonts w:ascii="Times New Roman" w:hAnsi="Times New Roman"/>
          <w:b w:val="0"/>
          <w:i w:val="0"/>
          <w:sz w:val="24"/>
        </w:rPr>
      </w:pPr>
      <w:r w:rsidRPr="00BE062C">
        <w:rPr>
          <w:rFonts w:ascii="Times New Roman" w:hAnsi="Times New Roman"/>
          <w:b w:val="0"/>
          <w:i w:val="0"/>
          <w:sz w:val="24"/>
        </w:rPr>
        <w:lastRenderedPageBreak/>
        <w:t xml:space="preserve">            </w:t>
      </w:r>
      <w:r w:rsidRPr="00BE062C">
        <w:rPr>
          <w:rFonts w:ascii="Times New Roman" w:hAnsi="Times New Roman"/>
          <w:i w:val="0"/>
          <w:szCs w:val="28"/>
        </w:rPr>
        <w:t xml:space="preserve">       </w:t>
      </w:r>
      <w:r w:rsidR="00BE062C">
        <w:rPr>
          <w:rFonts w:ascii="Times New Roman" w:hAnsi="Times New Roman"/>
          <w:i w:val="0"/>
          <w:szCs w:val="28"/>
        </w:rPr>
        <w:t xml:space="preserve">                      </w:t>
      </w:r>
      <w:r w:rsidR="00212677" w:rsidRPr="00BE062C">
        <w:rPr>
          <w:rFonts w:ascii="Times New Roman" w:hAnsi="Times New Roman"/>
          <w:i w:val="0"/>
          <w:szCs w:val="28"/>
        </w:rPr>
        <w:t xml:space="preserve">   </w:t>
      </w:r>
      <w:r w:rsidR="00F15253" w:rsidRPr="00BE062C">
        <w:rPr>
          <w:rFonts w:ascii="Times New Roman" w:hAnsi="Times New Roman"/>
          <w:i w:val="0"/>
          <w:szCs w:val="28"/>
        </w:rPr>
        <w:t>Паспорт проекта</w:t>
      </w:r>
    </w:p>
    <w:p w:rsidR="00CD13FE" w:rsidRDefault="00CD13FE" w:rsidP="00260A3B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D13FE" w:rsidRDefault="00CD13FE" w:rsidP="00260A3B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F15253" w:rsidRDefault="00F15253" w:rsidP="00212677">
      <w:pPr>
        <w:tabs>
          <w:tab w:val="left" w:pos="8166"/>
        </w:tabs>
        <w:jc w:val="both"/>
        <w:rPr>
          <w:rFonts w:ascii="Times New Roman" w:hAnsi="Times New Roman"/>
          <w:b w:val="0"/>
          <w:bCs/>
          <w:i w:val="0"/>
          <w:szCs w:val="28"/>
        </w:rPr>
      </w:pPr>
      <w:r w:rsidRPr="00212677">
        <w:rPr>
          <w:rFonts w:ascii="Times New Roman" w:hAnsi="Times New Roman"/>
          <w:bCs/>
          <w:i w:val="0"/>
          <w:iCs/>
          <w:szCs w:val="28"/>
          <w:u w:val="single"/>
        </w:rPr>
        <w:t>Название проекта</w:t>
      </w:r>
      <w:r w:rsidRPr="00212677">
        <w:rPr>
          <w:rFonts w:ascii="Times New Roman" w:hAnsi="Times New Roman"/>
          <w:i w:val="0"/>
          <w:szCs w:val="28"/>
        </w:rPr>
        <w:t>:</w:t>
      </w:r>
      <w:r w:rsidR="00F62990">
        <w:rPr>
          <w:rFonts w:ascii="Times New Roman" w:hAnsi="Times New Roman"/>
          <w:i w:val="0"/>
          <w:szCs w:val="28"/>
        </w:rPr>
        <w:t xml:space="preserve"> </w:t>
      </w:r>
      <w:r w:rsidR="00212677" w:rsidRPr="00212677">
        <w:rPr>
          <w:rFonts w:ascii="Times New Roman" w:hAnsi="Times New Roman"/>
          <w:bCs/>
          <w:i w:val="0"/>
          <w:iCs/>
          <w:szCs w:val="28"/>
        </w:rPr>
        <w:t>Индивидуальный образовательный маршрут</w:t>
      </w:r>
      <w:r w:rsidRPr="00212677">
        <w:rPr>
          <w:rFonts w:ascii="Times New Roman" w:hAnsi="Times New Roman"/>
          <w:szCs w:val="28"/>
        </w:rPr>
        <w:t>.</w:t>
      </w:r>
      <w:r w:rsidRPr="00212677">
        <w:rPr>
          <w:rFonts w:ascii="Times New Roman" w:hAnsi="Times New Roman"/>
          <w:bCs/>
          <w:szCs w:val="28"/>
        </w:rPr>
        <w:t xml:space="preserve"> </w:t>
      </w:r>
      <w:r w:rsidRPr="00212677">
        <w:rPr>
          <w:rFonts w:ascii="Times New Roman" w:hAnsi="Times New Roman"/>
          <w:b w:val="0"/>
          <w:bCs/>
          <w:i w:val="0"/>
          <w:szCs w:val="28"/>
        </w:rPr>
        <w:t>Организация работы с одаренными детьми в муниципальном общеобразовательном учреждении</w:t>
      </w:r>
      <w:proofErr w:type="gramStart"/>
      <w:r w:rsidRPr="00212677">
        <w:rPr>
          <w:rFonts w:ascii="Times New Roman" w:hAnsi="Times New Roman"/>
          <w:b w:val="0"/>
          <w:bCs/>
          <w:i w:val="0"/>
          <w:szCs w:val="28"/>
        </w:rPr>
        <w:t xml:space="preserve"> :</w:t>
      </w:r>
      <w:proofErr w:type="gramEnd"/>
      <w:r w:rsidRPr="00212677">
        <w:rPr>
          <w:rFonts w:ascii="Times New Roman" w:hAnsi="Times New Roman"/>
          <w:b w:val="0"/>
          <w:bCs/>
          <w:i w:val="0"/>
          <w:szCs w:val="28"/>
        </w:rPr>
        <w:t xml:space="preserve"> проблемы, опыт, технологии.</w:t>
      </w:r>
    </w:p>
    <w:p w:rsidR="00857FAD" w:rsidRPr="00857FAD" w:rsidRDefault="00857FAD" w:rsidP="00857FAD">
      <w:pPr>
        <w:pStyle w:val="a7"/>
        <w:rPr>
          <w:rFonts w:ascii="Times New Roman" w:hAnsi="Times New Roman"/>
          <w:sz w:val="28"/>
          <w:szCs w:val="28"/>
        </w:rPr>
      </w:pPr>
      <w:r w:rsidRPr="006626F0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ГИПОТЕЗА</w:t>
      </w:r>
      <w:r w:rsidRPr="00C13DEE">
        <w:rPr>
          <w:rFonts w:ascii="Times New Roman" w:hAnsi="Times New Roman"/>
          <w:b/>
          <w:color w:val="000000"/>
          <w:spacing w:val="-2"/>
          <w:sz w:val="24"/>
          <w:szCs w:val="24"/>
        </w:rPr>
        <w:t>:</w:t>
      </w:r>
      <w:r w:rsidRPr="00857FAD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учебные возможности </w:t>
      </w:r>
      <w:proofErr w:type="gramStart"/>
      <w:r w:rsidR="005B0FD2">
        <w:rPr>
          <w:rFonts w:ascii="Times New Roman" w:hAnsi="Times New Roman"/>
          <w:color w:val="000000"/>
          <w:spacing w:val="-2"/>
          <w:sz w:val="28"/>
          <w:szCs w:val="28"/>
        </w:rPr>
        <w:t>об</w:t>
      </w:r>
      <w:r w:rsidRPr="00857FAD">
        <w:rPr>
          <w:rFonts w:ascii="Times New Roman" w:hAnsi="Times New Roman"/>
          <w:color w:val="000000"/>
          <w:spacing w:val="-2"/>
          <w:sz w:val="28"/>
          <w:szCs w:val="28"/>
        </w:rPr>
        <w:t>уча</w:t>
      </w:r>
      <w:r w:rsidR="005B0FD2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857FAD">
        <w:rPr>
          <w:rFonts w:ascii="Times New Roman" w:hAnsi="Times New Roman"/>
          <w:color w:val="000000"/>
          <w:spacing w:val="-2"/>
          <w:sz w:val="28"/>
          <w:szCs w:val="28"/>
        </w:rPr>
        <w:t>щихся</w:t>
      </w:r>
      <w:proofErr w:type="gramEnd"/>
      <w:r w:rsidRPr="00857FAD">
        <w:rPr>
          <w:rFonts w:ascii="Times New Roman" w:hAnsi="Times New Roman"/>
          <w:color w:val="000000"/>
          <w:spacing w:val="-2"/>
          <w:sz w:val="28"/>
          <w:szCs w:val="28"/>
        </w:rPr>
        <w:t xml:space="preserve"> можно развивать</w:t>
      </w:r>
      <w:r w:rsidR="00571E7A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857FAD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используя </w:t>
      </w:r>
      <w:r w:rsidRPr="00857FAD">
        <w:rPr>
          <w:rFonts w:ascii="Times New Roman" w:hAnsi="Times New Roman"/>
          <w:color w:val="000000"/>
          <w:spacing w:val="2"/>
          <w:sz w:val="28"/>
          <w:szCs w:val="28"/>
        </w:rPr>
        <w:t>индивидуальный образовательный маршрут</w:t>
      </w:r>
      <w:r w:rsidR="00D87A46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E7946" w:rsidRDefault="001E7946" w:rsidP="001E7946">
      <w:pPr>
        <w:tabs>
          <w:tab w:val="left" w:pos="8166"/>
        </w:tabs>
        <w:jc w:val="both"/>
        <w:rPr>
          <w:rFonts w:ascii="Times New Roman" w:hAnsi="Times New Roman"/>
          <w:bCs/>
          <w:i w:val="0"/>
          <w:iCs/>
          <w:szCs w:val="28"/>
        </w:rPr>
      </w:pPr>
      <w:r>
        <w:rPr>
          <w:rFonts w:ascii="Times New Roman" w:hAnsi="Times New Roman"/>
          <w:bCs/>
          <w:i w:val="0"/>
          <w:iCs/>
          <w:szCs w:val="28"/>
          <w:u w:val="single"/>
        </w:rPr>
        <w:t>Цел</w:t>
      </w:r>
      <w:r w:rsidRPr="00212677">
        <w:rPr>
          <w:rFonts w:ascii="Times New Roman" w:hAnsi="Times New Roman"/>
          <w:bCs/>
          <w:i w:val="0"/>
          <w:iCs/>
          <w:szCs w:val="28"/>
          <w:u w:val="single"/>
        </w:rPr>
        <w:t>и проекта</w:t>
      </w:r>
      <w:r w:rsidRPr="00212677">
        <w:rPr>
          <w:rFonts w:ascii="Times New Roman" w:hAnsi="Times New Roman"/>
          <w:bCs/>
          <w:i w:val="0"/>
          <w:iCs/>
          <w:szCs w:val="28"/>
        </w:rPr>
        <w:t>:</w:t>
      </w:r>
    </w:p>
    <w:p w:rsidR="00B428C9" w:rsidRPr="00B428C9" w:rsidRDefault="00B428C9" w:rsidP="001E7946">
      <w:pPr>
        <w:tabs>
          <w:tab w:val="left" w:pos="8166"/>
        </w:tabs>
        <w:jc w:val="both"/>
        <w:rPr>
          <w:rFonts w:ascii="Times New Roman" w:hAnsi="Times New Roman"/>
          <w:b w:val="0"/>
          <w:i w:val="0"/>
          <w:szCs w:val="28"/>
        </w:rPr>
      </w:pPr>
      <w:r w:rsidRPr="00B428C9">
        <w:rPr>
          <w:rFonts w:ascii="Times New Roman" w:hAnsi="Times New Roman"/>
          <w:i w:val="0"/>
          <w:szCs w:val="28"/>
        </w:rPr>
        <w:t>Стратегическая цель проекта</w:t>
      </w:r>
      <w:r w:rsidRPr="00B428C9">
        <w:rPr>
          <w:rFonts w:ascii="Times New Roman" w:hAnsi="Times New Roman"/>
          <w:b w:val="0"/>
          <w:i w:val="0"/>
          <w:szCs w:val="28"/>
        </w:rPr>
        <w:t xml:space="preserve"> – создание условий для выявления,  поддержки и развития одаренных детей</w:t>
      </w:r>
      <w:r w:rsidR="0057255C">
        <w:rPr>
          <w:rFonts w:ascii="Times New Roman" w:hAnsi="Times New Roman"/>
          <w:b w:val="0"/>
          <w:i w:val="0"/>
          <w:szCs w:val="28"/>
        </w:rPr>
        <w:t>.</w:t>
      </w:r>
    </w:p>
    <w:p w:rsidR="001E7946" w:rsidRPr="009121CF" w:rsidRDefault="001E7946" w:rsidP="001E7946">
      <w:pPr>
        <w:tabs>
          <w:tab w:val="left" w:pos="3811"/>
        </w:tabs>
        <w:jc w:val="both"/>
        <w:rPr>
          <w:rFonts w:ascii="Times New Roman" w:hAnsi="Times New Roman"/>
          <w:b w:val="0"/>
          <w:i w:val="0"/>
          <w:szCs w:val="28"/>
        </w:rPr>
      </w:pPr>
      <w:r w:rsidRPr="001E7946">
        <w:rPr>
          <w:rFonts w:ascii="Times New Roman" w:hAnsi="Times New Roman"/>
          <w:i w:val="0"/>
          <w:szCs w:val="28"/>
        </w:rPr>
        <w:t>Воспитательная цель</w:t>
      </w:r>
      <w:r w:rsidRPr="009121CF">
        <w:rPr>
          <w:rFonts w:ascii="Times New Roman" w:hAnsi="Times New Roman"/>
          <w:b w:val="0"/>
          <w:i w:val="0"/>
          <w:szCs w:val="28"/>
        </w:rPr>
        <w:t xml:space="preserve"> – воспитание личности, обладающей коммуникативными навыками и высокими адаптивными возможностями на фоне высоконравственных убеждений.</w:t>
      </w:r>
    </w:p>
    <w:p w:rsidR="00DC79E4" w:rsidRDefault="001E7946" w:rsidP="00DC79E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i w:val="0"/>
          <w:szCs w:val="28"/>
          <w:lang w:eastAsia="en-US"/>
        </w:rPr>
      </w:pPr>
      <w:r w:rsidRPr="001E7946">
        <w:rPr>
          <w:rFonts w:ascii="Times New Roman" w:hAnsi="Times New Roman"/>
          <w:i w:val="0"/>
          <w:szCs w:val="28"/>
        </w:rPr>
        <w:t>Образовательная цель</w:t>
      </w:r>
      <w:r w:rsidRPr="009121CF">
        <w:rPr>
          <w:rFonts w:ascii="Times New Roman" w:hAnsi="Times New Roman"/>
          <w:b w:val="0"/>
          <w:i w:val="0"/>
          <w:szCs w:val="28"/>
        </w:rPr>
        <w:t xml:space="preserve"> – создание инновационного  обр</w:t>
      </w:r>
      <w:r>
        <w:rPr>
          <w:rFonts w:ascii="Times New Roman" w:hAnsi="Times New Roman"/>
          <w:b w:val="0"/>
          <w:i w:val="0"/>
          <w:szCs w:val="28"/>
        </w:rPr>
        <w:t>азовательного пространства МАОУСОШ №25</w:t>
      </w:r>
      <w:r w:rsidRPr="009121CF">
        <w:rPr>
          <w:rFonts w:ascii="Times New Roman" w:hAnsi="Times New Roman"/>
          <w:b w:val="0"/>
          <w:i w:val="0"/>
          <w:szCs w:val="28"/>
        </w:rPr>
        <w:t xml:space="preserve">  для  реализации индивидуальной образовате</w:t>
      </w:r>
      <w:r w:rsidR="00DC79E4">
        <w:rPr>
          <w:rFonts w:ascii="Times New Roman" w:hAnsi="Times New Roman"/>
          <w:b w:val="0"/>
          <w:i w:val="0"/>
          <w:szCs w:val="28"/>
        </w:rPr>
        <w:t>льной стратегии одаренных детей</w:t>
      </w:r>
      <w:r w:rsidR="00DC79E4" w:rsidRPr="00DC79E4">
        <w:rPr>
          <w:rFonts w:ascii="Times New Roman" w:eastAsiaTheme="minorHAnsi" w:hAnsi="Times New Roman"/>
          <w:b w:val="0"/>
          <w:i w:val="0"/>
          <w:szCs w:val="28"/>
          <w:lang w:eastAsia="en-US"/>
        </w:rPr>
        <w:t xml:space="preserve"> </w:t>
      </w:r>
      <w:r w:rsidR="00DC79E4">
        <w:rPr>
          <w:rFonts w:ascii="Times New Roman" w:eastAsiaTheme="minorHAnsi" w:hAnsi="Times New Roman"/>
          <w:b w:val="0"/>
          <w:i w:val="0"/>
          <w:szCs w:val="28"/>
          <w:lang w:eastAsia="en-US"/>
        </w:rPr>
        <w:t>средствами тьюторского</w:t>
      </w:r>
    </w:p>
    <w:p w:rsidR="00DC79E4" w:rsidRDefault="00DC79E4" w:rsidP="00DC79E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i w:val="0"/>
          <w:szCs w:val="28"/>
          <w:lang w:eastAsia="en-US"/>
        </w:rPr>
      </w:pPr>
      <w:r>
        <w:rPr>
          <w:rFonts w:ascii="Times New Roman" w:eastAsiaTheme="minorHAnsi" w:hAnsi="Times New Roman"/>
          <w:b w:val="0"/>
          <w:i w:val="0"/>
          <w:szCs w:val="28"/>
          <w:lang w:eastAsia="en-US"/>
        </w:rPr>
        <w:t>сопровождения.</w:t>
      </w:r>
    </w:p>
    <w:p w:rsidR="001E7946" w:rsidRPr="009121CF" w:rsidRDefault="001E7946" w:rsidP="001E7946">
      <w:pPr>
        <w:tabs>
          <w:tab w:val="left" w:pos="-426"/>
        </w:tabs>
        <w:jc w:val="both"/>
        <w:rPr>
          <w:rFonts w:ascii="Times New Roman" w:hAnsi="Times New Roman"/>
          <w:b w:val="0"/>
          <w:i w:val="0"/>
          <w:szCs w:val="28"/>
        </w:rPr>
      </w:pPr>
      <w:r w:rsidRPr="001E7946">
        <w:rPr>
          <w:rFonts w:ascii="Times New Roman" w:hAnsi="Times New Roman"/>
          <w:i w:val="0"/>
          <w:szCs w:val="28"/>
        </w:rPr>
        <w:t>Развивающая цель</w:t>
      </w:r>
      <w:r w:rsidRPr="009121CF">
        <w:rPr>
          <w:rFonts w:ascii="Times New Roman" w:hAnsi="Times New Roman"/>
          <w:b w:val="0"/>
          <w:i w:val="0"/>
          <w:szCs w:val="28"/>
        </w:rPr>
        <w:t xml:space="preserve"> – развитие способностей одаренных детей к включению в значимую  деятельность в зависимости от реальных потребностей региона, страны и самой личности.</w:t>
      </w:r>
    </w:p>
    <w:p w:rsidR="00F15253" w:rsidRPr="00212677" w:rsidRDefault="00F15253" w:rsidP="00F15253">
      <w:pPr>
        <w:tabs>
          <w:tab w:val="left" w:pos="8166"/>
        </w:tabs>
        <w:jc w:val="both"/>
        <w:rPr>
          <w:rFonts w:ascii="Times New Roman" w:hAnsi="Times New Roman"/>
          <w:szCs w:val="28"/>
        </w:rPr>
      </w:pPr>
      <w:r w:rsidRPr="00212677">
        <w:rPr>
          <w:rFonts w:ascii="Times New Roman" w:hAnsi="Times New Roman"/>
          <w:b w:val="0"/>
          <w:bCs/>
          <w:szCs w:val="28"/>
          <w:u w:val="single"/>
        </w:rPr>
        <w:t xml:space="preserve"> </w:t>
      </w:r>
      <w:r w:rsidRPr="00212677">
        <w:rPr>
          <w:rFonts w:ascii="Times New Roman" w:hAnsi="Times New Roman"/>
          <w:bCs/>
          <w:i w:val="0"/>
          <w:iCs/>
          <w:szCs w:val="28"/>
          <w:u w:val="single"/>
        </w:rPr>
        <w:t>Задачи проекта</w:t>
      </w:r>
      <w:r w:rsidRPr="00212677">
        <w:rPr>
          <w:rFonts w:ascii="Times New Roman" w:hAnsi="Times New Roman"/>
          <w:bCs/>
          <w:i w:val="0"/>
          <w:iCs/>
          <w:szCs w:val="28"/>
        </w:rPr>
        <w:t>:</w:t>
      </w:r>
    </w:p>
    <w:p w:rsidR="00F15253" w:rsidRPr="009445A3" w:rsidRDefault="00F15253" w:rsidP="00F15253">
      <w:pPr>
        <w:pStyle w:val="3"/>
        <w:numPr>
          <w:ilvl w:val="0"/>
          <w:numId w:val="9"/>
        </w:numPr>
        <w:jc w:val="both"/>
        <w:rPr>
          <w:b w:val="0"/>
        </w:rPr>
      </w:pPr>
      <w:r w:rsidRPr="00212677">
        <w:rPr>
          <w:b w:val="0"/>
        </w:rPr>
        <w:t>Создать благоприятные</w:t>
      </w:r>
      <w:r w:rsidRPr="009445A3">
        <w:rPr>
          <w:b w:val="0"/>
        </w:rPr>
        <w:t xml:space="preserve"> условия для развития интеллекта, творческих способностей и личностного роста одарённых детей.</w:t>
      </w:r>
    </w:p>
    <w:p w:rsidR="00F15253" w:rsidRDefault="00F15253" w:rsidP="00F15253">
      <w:pPr>
        <w:pStyle w:val="3"/>
        <w:numPr>
          <w:ilvl w:val="0"/>
          <w:numId w:val="9"/>
        </w:numPr>
        <w:jc w:val="both"/>
        <w:rPr>
          <w:b w:val="0"/>
        </w:rPr>
      </w:pPr>
      <w:r w:rsidRPr="009445A3">
        <w:rPr>
          <w:b w:val="0"/>
        </w:rPr>
        <w:t>Разработать и внедрить программу работы с одаренными детьми</w:t>
      </w:r>
      <w:r w:rsidR="00212677">
        <w:rPr>
          <w:b w:val="0"/>
        </w:rPr>
        <w:t xml:space="preserve"> по физике </w:t>
      </w:r>
      <w:r w:rsidRPr="009445A3">
        <w:rPr>
          <w:b w:val="0"/>
        </w:rPr>
        <w:t xml:space="preserve"> в систему образовательного процесса.</w:t>
      </w:r>
    </w:p>
    <w:p w:rsidR="00E72848" w:rsidRPr="00E72848" w:rsidRDefault="00E72848" w:rsidP="00E72848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E72848">
        <w:rPr>
          <w:sz w:val="28"/>
          <w:szCs w:val="28"/>
        </w:rPr>
        <w:t xml:space="preserve">Обеспечить научно-методическую, социально-правовую, </w:t>
      </w:r>
      <w:proofErr w:type="spellStart"/>
      <w:r w:rsidRPr="00E72848">
        <w:rPr>
          <w:sz w:val="28"/>
          <w:szCs w:val="28"/>
        </w:rPr>
        <w:t>психолог</w:t>
      </w:r>
      <w:proofErr w:type="gramStart"/>
      <w:r w:rsidRPr="00E72848">
        <w:rPr>
          <w:sz w:val="28"/>
          <w:szCs w:val="28"/>
        </w:rPr>
        <w:t>о</w:t>
      </w:r>
      <w:proofErr w:type="spellEnd"/>
      <w:r w:rsidRPr="00E72848">
        <w:rPr>
          <w:sz w:val="28"/>
          <w:szCs w:val="28"/>
        </w:rPr>
        <w:t>-</w:t>
      </w:r>
      <w:proofErr w:type="gramEnd"/>
      <w:r w:rsidRPr="00E72848">
        <w:rPr>
          <w:sz w:val="28"/>
          <w:szCs w:val="28"/>
        </w:rPr>
        <w:t xml:space="preserve"> педагогическую поддержку одаренных детей;</w:t>
      </w:r>
    </w:p>
    <w:p w:rsidR="00E72848" w:rsidRPr="00BB65D7" w:rsidRDefault="004657BE" w:rsidP="00E72848">
      <w:pPr>
        <w:rPr>
          <w:rFonts w:ascii="Times New Roman" w:hAnsi="Times New Roman"/>
          <w:bCs/>
          <w:i w:val="0"/>
          <w:u w:val="single"/>
          <w:lang w:eastAsia="ru-RU"/>
        </w:rPr>
      </w:pPr>
      <w:r w:rsidRPr="00BB65D7">
        <w:rPr>
          <w:rFonts w:ascii="Times New Roman" w:hAnsi="Times New Roman"/>
          <w:bCs/>
          <w:i w:val="0"/>
          <w:u w:val="single"/>
          <w:lang w:eastAsia="ru-RU"/>
        </w:rPr>
        <w:t>Показатели эффективности реализации программы  «ИОМ»</w:t>
      </w:r>
    </w:p>
    <w:p w:rsidR="00C97C5A" w:rsidRPr="003E77C7" w:rsidRDefault="00F92020" w:rsidP="00E67491">
      <w:pPr>
        <w:numPr>
          <w:ilvl w:val="0"/>
          <w:numId w:val="15"/>
        </w:numPr>
        <w:rPr>
          <w:rFonts w:ascii="Times New Roman" w:hAnsi="Times New Roman"/>
          <w:b w:val="0"/>
          <w:bCs/>
          <w:i w:val="0"/>
          <w:lang w:eastAsia="ru-RU"/>
        </w:rPr>
      </w:pPr>
      <w:r w:rsidRPr="003E77C7">
        <w:rPr>
          <w:rFonts w:ascii="Times New Roman" w:hAnsi="Times New Roman"/>
          <w:b w:val="0"/>
          <w:bCs/>
          <w:i w:val="0"/>
          <w:lang w:eastAsia="ru-RU"/>
        </w:rPr>
        <w:t>Повышение уровня</w:t>
      </w:r>
      <w:r w:rsidR="00BB65D7" w:rsidRPr="003E77C7">
        <w:rPr>
          <w:rFonts w:ascii="Times New Roman" w:hAnsi="Times New Roman"/>
          <w:b w:val="0"/>
          <w:bCs/>
          <w:i w:val="0"/>
          <w:lang w:eastAsia="ru-RU"/>
        </w:rPr>
        <w:t xml:space="preserve"> индивидуальных достижений обучающихся</w:t>
      </w:r>
      <w:r w:rsidRPr="003E77C7">
        <w:rPr>
          <w:rFonts w:ascii="Times New Roman" w:hAnsi="Times New Roman"/>
          <w:b w:val="0"/>
          <w:bCs/>
          <w:i w:val="0"/>
          <w:lang w:eastAsia="ru-RU"/>
        </w:rPr>
        <w:t xml:space="preserve"> в образовательных областях, к которым у них есть способности.</w:t>
      </w:r>
    </w:p>
    <w:p w:rsidR="00C97C5A" w:rsidRPr="003E77C7" w:rsidRDefault="00BB65D7" w:rsidP="00E67491">
      <w:pPr>
        <w:numPr>
          <w:ilvl w:val="0"/>
          <w:numId w:val="15"/>
        </w:numPr>
        <w:rPr>
          <w:rFonts w:ascii="Times New Roman" w:hAnsi="Times New Roman"/>
          <w:b w:val="0"/>
          <w:bCs/>
          <w:i w:val="0"/>
          <w:lang w:eastAsia="ru-RU"/>
        </w:rPr>
      </w:pPr>
      <w:r w:rsidRPr="003E77C7">
        <w:rPr>
          <w:rFonts w:ascii="Times New Roman" w:hAnsi="Times New Roman"/>
          <w:b w:val="0"/>
          <w:bCs/>
          <w:i w:val="0"/>
          <w:lang w:eastAsia="ru-RU"/>
        </w:rPr>
        <w:t xml:space="preserve">Повышение уровня владения </w:t>
      </w:r>
      <w:r w:rsidR="00F92020" w:rsidRPr="003E77C7">
        <w:rPr>
          <w:rFonts w:ascii="Times New Roman" w:hAnsi="Times New Roman"/>
          <w:b w:val="0"/>
          <w:bCs/>
          <w:i w:val="0"/>
          <w:lang w:eastAsia="ru-RU"/>
        </w:rPr>
        <w:t xml:space="preserve"> ключевыми компетенциями.</w:t>
      </w:r>
    </w:p>
    <w:p w:rsidR="003E77C7" w:rsidRPr="003E77C7" w:rsidRDefault="00F92020" w:rsidP="003E77C7">
      <w:pPr>
        <w:numPr>
          <w:ilvl w:val="0"/>
          <w:numId w:val="15"/>
        </w:numPr>
        <w:rPr>
          <w:rFonts w:ascii="Times New Roman" w:hAnsi="Times New Roman"/>
          <w:b w:val="0"/>
          <w:i w:val="0"/>
        </w:rPr>
      </w:pPr>
      <w:r w:rsidRPr="003E77C7">
        <w:rPr>
          <w:rFonts w:ascii="Times New Roman" w:hAnsi="Times New Roman"/>
          <w:b w:val="0"/>
          <w:bCs/>
          <w:i w:val="0"/>
          <w:lang w:eastAsia="ru-RU"/>
        </w:rPr>
        <w:t>Внедрение в образовательное простра</w:t>
      </w:r>
      <w:r w:rsidR="00BB65D7" w:rsidRPr="003E77C7">
        <w:rPr>
          <w:rFonts w:ascii="Times New Roman" w:hAnsi="Times New Roman"/>
          <w:b w:val="0"/>
          <w:bCs/>
          <w:i w:val="0"/>
          <w:lang w:eastAsia="ru-RU"/>
        </w:rPr>
        <w:t>нство МАОУСОШ№25</w:t>
      </w:r>
      <w:r w:rsidRPr="003E77C7">
        <w:rPr>
          <w:rFonts w:ascii="Times New Roman" w:hAnsi="Times New Roman"/>
          <w:b w:val="0"/>
          <w:bCs/>
          <w:i w:val="0"/>
          <w:lang w:eastAsia="ru-RU"/>
        </w:rPr>
        <w:t xml:space="preserve"> альтернативного варианта обучения и развития одаренных детей через инд</w:t>
      </w:r>
      <w:r w:rsidR="006C7E21">
        <w:rPr>
          <w:rFonts w:ascii="Times New Roman" w:hAnsi="Times New Roman"/>
          <w:b w:val="0"/>
          <w:bCs/>
          <w:i w:val="0"/>
          <w:lang w:eastAsia="ru-RU"/>
        </w:rPr>
        <w:t>ивидуальную траекторию развития.</w:t>
      </w:r>
    </w:p>
    <w:p w:rsidR="003E77C7" w:rsidRPr="003E77C7" w:rsidRDefault="00071B5F" w:rsidP="004657BE">
      <w:pPr>
        <w:numPr>
          <w:ilvl w:val="0"/>
          <w:numId w:val="15"/>
        </w:numPr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eastAsia="+mn-ea" w:hAnsi="Times New Roman"/>
          <w:b w:val="0"/>
          <w:i w:val="0"/>
        </w:rPr>
        <w:t>Успешная социализация обучающихся</w:t>
      </w:r>
      <w:r w:rsidR="004657BE" w:rsidRPr="003E77C7">
        <w:rPr>
          <w:rFonts w:ascii="Times New Roman" w:eastAsia="+mn-ea" w:hAnsi="Times New Roman"/>
          <w:b w:val="0"/>
          <w:i w:val="0"/>
        </w:rPr>
        <w:t xml:space="preserve"> с высоким уровнем актуализированной одаренности в социуме как основа развития их задатков, способностей, дарования.</w:t>
      </w:r>
    </w:p>
    <w:p w:rsidR="006C7E21" w:rsidRPr="006C7E21" w:rsidRDefault="003E77C7" w:rsidP="00260A3B">
      <w:pPr>
        <w:numPr>
          <w:ilvl w:val="0"/>
          <w:numId w:val="15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6C7E21">
        <w:rPr>
          <w:rFonts w:ascii="Times New Roman" w:eastAsia="+mn-ea" w:hAnsi="Times New Roman"/>
          <w:b w:val="0"/>
          <w:i w:val="0"/>
          <w:szCs w:val="28"/>
        </w:rPr>
        <w:t>Удовлетворенность обучающихся</w:t>
      </w:r>
      <w:r w:rsidR="004657BE" w:rsidRPr="006C7E21">
        <w:rPr>
          <w:rFonts w:ascii="Times New Roman" w:eastAsia="+mn-ea" w:hAnsi="Times New Roman"/>
          <w:b w:val="0"/>
          <w:i w:val="0"/>
          <w:szCs w:val="28"/>
        </w:rPr>
        <w:t xml:space="preserve"> своей деятельностью и увеличение числа таких детей</w:t>
      </w:r>
    </w:p>
    <w:p w:rsidR="00CD13FE" w:rsidRPr="006C7E21" w:rsidRDefault="006C7E21" w:rsidP="00260A3B">
      <w:pPr>
        <w:numPr>
          <w:ilvl w:val="0"/>
          <w:numId w:val="15"/>
        </w:numPr>
        <w:jc w:val="both"/>
        <w:rPr>
          <w:rFonts w:ascii="Times New Roman" w:hAnsi="Times New Roman"/>
          <w:b w:val="0"/>
          <w:i w:val="0"/>
          <w:szCs w:val="28"/>
        </w:rPr>
      </w:pPr>
      <w:r w:rsidRPr="006C7E21">
        <w:rPr>
          <w:rFonts w:ascii="Times New Roman" w:eastAsia="Times New Roman" w:hAnsi="Times New Roman"/>
          <w:b w:val="0"/>
          <w:i w:val="0"/>
          <w:szCs w:val="28"/>
          <w:lang w:eastAsia="ru-RU"/>
        </w:rPr>
        <w:t>О</w:t>
      </w:r>
      <w:r>
        <w:rPr>
          <w:rFonts w:ascii="Times New Roman" w:eastAsia="Times New Roman" w:hAnsi="Times New Roman"/>
          <w:b w:val="0"/>
          <w:i w:val="0"/>
          <w:szCs w:val="28"/>
          <w:lang w:eastAsia="ru-RU"/>
        </w:rPr>
        <w:t>рганизация</w:t>
      </w:r>
      <w:r w:rsidRPr="006C7E21">
        <w:rPr>
          <w:rFonts w:ascii="Times New Roman" w:eastAsia="Times New Roman" w:hAnsi="Times New Roman"/>
          <w:b w:val="0"/>
          <w:i w:val="0"/>
          <w:szCs w:val="28"/>
          <w:lang w:eastAsia="ru-RU"/>
        </w:rPr>
        <w:t xml:space="preserve"> рефлексии как основы коррекции ИОМ. </w:t>
      </w:r>
    </w:p>
    <w:p w:rsidR="00CD13FE" w:rsidRPr="006C7E21" w:rsidRDefault="00CD13FE" w:rsidP="00260A3B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CD13FE" w:rsidRDefault="00CD13FE" w:rsidP="00260A3B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C7E21" w:rsidRDefault="006C7E21" w:rsidP="00260A3B">
      <w:pPr>
        <w:pStyle w:val="a3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C4DC3" w:rsidRDefault="003B2FB8" w:rsidP="00535C91">
      <w:pPr>
        <w:widowControl w:val="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          </w:t>
      </w:r>
      <w:r w:rsidR="00CD13FE">
        <w:rPr>
          <w:rFonts w:ascii="Times New Roman" w:hAnsi="Times New Roman"/>
          <w:i w:val="0"/>
          <w:szCs w:val="28"/>
        </w:rPr>
        <w:t xml:space="preserve">    </w:t>
      </w:r>
    </w:p>
    <w:p w:rsidR="003B2FB8" w:rsidRDefault="00BC4DC3" w:rsidP="00535C91">
      <w:pPr>
        <w:widowControl w:val="0"/>
        <w:jc w:val="both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 xml:space="preserve">                      </w:t>
      </w:r>
      <w:r w:rsidR="00CD13FE">
        <w:rPr>
          <w:rFonts w:ascii="Times New Roman" w:hAnsi="Times New Roman"/>
          <w:i w:val="0"/>
          <w:szCs w:val="28"/>
        </w:rPr>
        <w:t xml:space="preserve"> </w:t>
      </w:r>
      <w:r w:rsidR="003B2FB8">
        <w:rPr>
          <w:rFonts w:ascii="Times New Roman" w:hAnsi="Times New Roman"/>
          <w:i w:val="0"/>
          <w:szCs w:val="28"/>
        </w:rPr>
        <w:t xml:space="preserve">    Пояснительная записка</w:t>
      </w:r>
    </w:p>
    <w:p w:rsidR="00C850CA" w:rsidRDefault="00C850CA" w:rsidP="00535C91">
      <w:pPr>
        <w:widowControl w:val="0"/>
        <w:jc w:val="both"/>
        <w:rPr>
          <w:rFonts w:ascii="Times New Roman" w:hAnsi="Times New Roman"/>
          <w:i w:val="0"/>
          <w:szCs w:val="28"/>
        </w:rPr>
      </w:pPr>
    </w:p>
    <w:p w:rsidR="003B2FB8" w:rsidRPr="00C850CA" w:rsidRDefault="00C850CA" w:rsidP="00C850CA">
      <w:pPr>
        <w:widowControl w:val="0"/>
        <w:jc w:val="both"/>
        <w:rPr>
          <w:rFonts w:ascii="Times New Roman" w:hAnsi="Times New Roman"/>
          <w:b w:val="0"/>
          <w:i w:val="0"/>
          <w:szCs w:val="28"/>
        </w:rPr>
      </w:pPr>
      <w:r w:rsidRPr="00C850CA">
        <w:rPr>
          <w:rFonts w:ascii="Times New Roman" w:hAnsi="Times New Roman"/>
          <w:b w:val="0"/>
          <w:i w:val="0"/>
          <w:szCs w:val="28"/>
        </w:rPr>
        <w:t>Основные направления современных исследований затрагивают вопросы компетенций, т.к. современный рынок труда предъявляет требования не к конкретным знаниям, а к компетенциям работников, востребует их личностные качества</w:t>
      </w:r>
      <w:r>
        <w:rPr>
          <w:rFonts w:ascii="Times New Roman" w:hAnsi="Times New Roman"/>
          <w:b w:val="0"/>
          <w:i w:val="0"/>
          <w:szCs w:val="28"/>
        </w:rPr>
        <w:t>.</w:t>
      </w:r>
    </w:p>
    <w:p w:rsidR="0051761D" w:rsidRPr="00892B10" w:rsidRDefault="0051761D" w:rsidP="00535C91">
      <w:pPr>
        <w:widowControl w:val="0"/>
        <w:jc w:val="both"/>
        <w:rPr>
          <w:rFonts w:ascii="Times New Roman" w:hAnsi="Times New Roman"/>
          <w:b w:val="0"/>
          <w:i w:val="0"/>
          <w:szCs w:val="28"/>
        </w:rPr>
      </w:pPr>
      <w:r w:rsidRPr="00892B10">
        <w:rPr>
          <w:rFonts w:ascii="Times New Roman" w:hAnsi="Times New Roman"/>
          <w:b w:val="0"/>
          <w:i w:val="0"/>
          <w:szCs w:val="28"/>
        </w:rPr>
        <w:t xml:space="preserve">Современное общество предъявляет новые требования к личностным качествам выпускников общеобразовательных учреждений. Это, прежде всего: готовность к самостоятельному проектированию и реализации своей профессиональной деятельности, определенный уровень мыслительной гибкости, способность к самостоятельному и конструктивному выбору в различных ситуациях, умение ориентироваться и </w:t>
      </w:r>
      <w:proofErr w:type="spellStart"/>
      <w:r w:rsidRPr="00892B10">
        <w:rPr>
          <w:rFonts w:ascii="Times New Roman" w:hAnsi="Times New Roman"/>
          <w:b w:val="0"/>
          <w:i w:val="0"/>
          <w:szCs w:val="28"/>
        </w:rPr>
        <w:t>самореализовываться</w:t>
      </w:r>
      <w:proofErr w:type="spellEnd"/>
      <w:r w:rsidRPr="00892B10">
        <w:rPr>
          <w:rFonts w:ascii="Times New Roman" w:hAnsi="Times New Roman"/>
          <w:b w:val="0"/>
          <w:i w:val="0"/>
          <w:szCs w:val="28"/>
        </w:rPr>
        <w:t xml:space="preserve"> в разных социальных средах, обладание ключевыми компетенциями – универсальными умениями действовать вне рамок формального образования в меняющихся социальных, экономических и культурных условиях. </w:t>
      </w:r>
    </w:p>
    <w:p w:rsidR="0051761D" w:rsidRPr="00535C91" w:rsidRDefault="0051761D" w:rsidP="00DB177C">
      <w:pPr>
        <w:jc w:val="both"/>
        <w:rPr>
          <w:rFonts w:ascii="Times New Roman" w:hAnsi="Times New Roman"/>
          <w:i w:val="0"/>
          <w:szCs w:val="28"/>
        </w:rPr>
      </w:pPr>
      <w:r w:rsidRPr="00892B10">
        <w:rPr>
          <w:rFonts w:ascii="Times New Roman" w:hAnsi="Times New Roman"/>
          <w:b w:val="0"/>
          <w:i w:val="0"/>
          <w:szCs w:val="28"/>
        </w:rPr>
        <w:t xml:space="preserve">Для формирования ключевых компетентностей обучающихся физика, как учебный предмет, располагает значительными возможностями, среди которых необходимо выделить, прежде всего, высокий уровень социально-практической значимости физики, разнообразие видов учебно-познавательной деятельности  обучающихся в процессе ее изучения, политехническую направленность содержания учебного материала, возможность широкого применения полученных знаний и умений на практике. Эти задачи эффективно решаются  при </w:t>
      </w:r>
      <w:proofErr w:type="spellStart"/>
      <w:r w:rsidRPr="00892B10">
        <w:rPr>
          <w:rFonts w:ascii="Times New Roman" w:hAnsi="Times New Roman"/>
          <w:b w:val="0"/>
          <w:i w:val="0"/>
          <w:szCs w:val="28"/>
        </w:rPr>
        <w:t>деятельностном</w:t>
      </w:r>
      <w:proofErr w:type="spellEnd"/>
      <w:r w:rsidRPr="00892B10">
        <w:rPr>
          <w:rFonts w:ascii="Times New Roman" w:hAnsi="Times New Roman"/>
          <w:b w:val="0"/>
          <w:i w:val="0"/>
          <w:szCs w:val="28"/>
        </w:rPr>
        <w:t xml:space="preserve"> подходе, индивидуализации образовательного процесса в массовой школе. Концепцию “учения через деятельность” предложил </w:t>
      </w:r>
      <w:r w:rsidR="00892B10">
        <w:rPr>
          <w:rFonts w:ascii="Times New Roman" w:hAnsi="Times New Roman"/>
          <w:b w:val="0"/>
          <w:i w:val="0"/>
          <w:szCs w:val="28"/>
        </w:rPr>
        <w:t xml:space="preserve">американский ученый </w:t>
      </w:r>
      <w:proofErr w:type="spellStart"/>
      <w:r w:rsidR="00892B10">
        <w:rPr>
          <w:rFonts w:ascii="Times New Roman" w:hAnsi="Times New Roman"/>
          <w:b w:val="0"/>
          <w:i w:val="0"/>
          <w:szCs w:val="28"/>
        </w:rPr>
        <w:t>Д.Дьюи</w:t>
      </w:r>
      <w:proofErr w:type="spellEnd"/>
      <w:r w:rsidR="00892B10">
        <w:rPr>
          <w:rFonts w:ascii="Times New Roman" w:hAnsi="Times New Roman"/>
          <w:b w:val="0"/>
          <w:i w:val="0"/>
          <w:szCs w:val="28"/>
        </w:rPr>
        <w:t xml:space="preserve">.   </w:t>
      </w:r>
      <w:r w:rsidRPr="00892B10">
        <w:rPr>
          <w:rFonts w:ascii="Times New Roman" w:hAnsi="Times New Roman"/>
          <w:b w:val="0"/>
          <w:i w:val="0"/>
          <w:szCs w:val="28"/>
        </w:rPr>
        <w:t xml:space="preserve"> Основные принципы его системы</w:t>
      </w:r>
      <w:r w:rsidRPr="00535C91">
        <w:rPr>
          <w:rFonts w:ascii="Times New Roman" w:hAnsi="Times New Roman"/>
          <w:i w:val="0"/>
          <w:szCs w:val="28"/>
        </w:rPr>
        <w:t xml:space="preserve">: </w:t>
      </w:r>
    </w:p>
    <w:p w:rsidR="0051761D" w:rsidRPr="00535C91" w:rsidRDefault="0051761D" w:rsidP="0051761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35C91">
        <w:rPr>
          <w:sz w:val="28"/>
          <w:szCs w:val="28"/>
        </w:rPr>
        <w:t>учет интересов учащихся;</w:t>
      </w:r>
    </w:p>
    <w:p w:rsidR="0051761D" w:rsidRPr="00535C91" w:rsidRDefault="0051761D" w:rsidP="0051761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35C91">
        <w:rPr>
          <w:sz w:val="28"/>
          <w:szCs w:val="28"/>
        </w:rPr>
        <w:t>учение через обучение мысли и действию;</w:t>
      </w:r>
    </w:p>
    <w:p w:rsidR="0051761D" w:rsidRPr="00535C91" w:rsidRDefault="0051761D" w:rsidP="0051761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35C91">
        <w:rPr>
          <w:sz w:val="28"/>
          <w:szCs w:val="28"/>
        </w:rPr>
        <w:t>познание и знание - следствие преодоления трудностей;</w:t>
      </w:r>
    </w:p>
    <w:p w:rsidR="0051761D" w:rsidRPr="00535C91" w:rsidRDefault="0051761D" w:rsidP="0051761D">
      <w:pPr>
        <w:numPr>
          <w:ilvl w:val="0"/>
          <w:numId w:val="1"/>
        </w:numPr>
        <w:suppressAutoHyphens w:val="0"/>
        <w:rPr>
          <w:rFonts w:ascii="Times New Roman" w:hAnsi="Times New Roman"/>
          <w:i w:val="0"/>
          <w:szCs w:val="28"/>
        </w:rPr>
      </w:pPr>
      <w:r w:rsidRPr="00535C91">
        <w:rPr>
          <w:rFonts w:ascii="Times New Roman" w:hAnsi="Times New Roman"/>
          <w:i w:val="0"/>
          <w:szCs w:val="28"/>
        </w:rPr>
        <w:t>свободная творческая работа и сотрудничество.</w:t>
      </w:r>
    </w:p>
    <w:p w:rsidR="0051761D" w:rsidRPr="00535C91" w:rsidRDefault="0051761D" w:rsidP="0051761D">
      <w:pPr>
        <w:ind w:firstLine="708"/>
        <w:jc w:val="both"/>
        <w:rPr>
          <w:rFonts w:ascii="Times New Roman" w:hAnsi="Times New Roman"/>
          <w:i w:val="0"/>
          <w:szCs w:val="28"/>
        </w:rPr>
      </w:pPr>
      <w:r w:rsidRPr="00535C91">
        <w:rPr>
          <w:rFonts w:ascii="Times New Roman" w:hAnsi="Times New Roman"/>
          <w:b w:val="0"/>
          <w:i w:val="0"/>
          <w:szCs w:val="28"/>
        </w:rPr>
        <w:t xml:space="preserve">Деятельностный подход </w:t>
      </w:r>
      <w:r w:rsidRPr="00535C91">
        <w:rPr>
          <w:rFonts w:ascii="Times New Roman" w:hAnsi="Times New Roman"/>
          <w:i w:val="0"/>
          <w:szCs w:val="28"/>
        </w:rPr>
        <w:t xml:space="preserve">в своем личностном компоненте предполагает, что в центре обучения находится сам обучающийся </w:t>
      </w:r>
      <w:r w:rsidRPr="00535C91">
        <w:rPr>
          <w:rFonts w:ascii="Times New Roman" w:hAnsi="Times New Roman"/>
          <w:i w:val="0"/>
          <w:color w:val="000000"/>
          <w:szCs w:val="28"/>
        </w:rPr>
        <w:t>–</w:t>
      </w:r>
      <w:r w:rsidRPr="00535C91">
        <w:rPr>
          <w:rFonts w:ascii="Times New Roman" w:hAnsi="Times New Roman"/>
          <w:i w:val="0"/>
          <w:szCs w:val="28"/>
        </w:rPr>
        <w:t xml:space="preserve"> его мотивы, цели, его неповторимый психологический склад, т.е. обучающийся, как личность, когда он не пассивно усваивает новое знание, а включён в самостоятельную уче</w:t>
      </w:r>
      <w:r w:rsidR="00960D00">
        <w:rPr>
          <w:rFonts w:ascii="Times New Roman" w:hAnsi="Times New Roman"/>
          <w:i w:val="0"/>
          <w:szCs w:val="28"/>
        </w:rPr>
        <w:t>бно-познавательную деятельность.</w:t>
      </w:r>
      <w:r w:rsidRPr="00535C91">
        <w:rPr>
          <w:rFonts w:ascii="Times New Roman" w:hAnsi="Times New Roman"/>
          <w:i w:val="0"/>
          <w:szCs w:val="28"/>
        </w:rPr>
        <w:t xml:space="preserve"> </w:t>
      </w:r>
      <w:r w:rsidR="00960D00">
        <w:rPr>
          <w:rFonts w:ascii="Times New Roman" w:hAnsi="Times New Roman"/>
          <w:i w:val="0"/>
          <w:color w:val="000000"/>
          <w:szCs w:val="28"/>
        </w:rPr>
        <w:t>Необходимо</w:t>
      </w:r>
      <w:r w:rsidRPr="00535C91">
        <w:rPr>
          <w:rFonts w:ascii="Times New Roman" w:hAnsi="Times New Roman"/>
          <w:i w:val="0"/>
          <w:color w:val="000000"/>
          <w:szCs w:val="28"/>
        </w:rPr>
        <w:t xml:space="preserve"> позаботиться о том, чтобы эта деятельность была многовидовой, рассчитанной на задействование разнообразных способностей человека – памяти, </w:t>
      </w:r>
      <w:r w:rsidRPr="00535C91">
        <w:rPr>
          <w:rFonts w:ascii="Times New Roman" w:hAnsi="Times New Roman"/>
          <w:b w:val="0"/>
          <w:i w:val="0"/>
          <w:szCs w:val="28"/>
        </w:rPr>
        <w:t>развитие</w:t>
      </w:r>
      <w:r w:rsidRPr="00535C91">
        <w:rPr>
          <w:rFonts w:ascii="Times New Roman" w:hAnsi="Times New Roman"/>
          <w:i w:val="0"/>
          <w:szCs w:val="28"/>
        </w:rPr>
        <w:t xml:space="preserve"> мыслительной деятельности  обучающихся:</w:t>
      </w:r>
    </w:p>
    <w:p w:rsidR="0021749D" w:rsidRPr="00535C91" w:rsidRDefault="0051761D" w:rsidP="00CA09FE">
      <w:pPr>
        <w:jc w:val="both"/>
        <w:rPr>
          <w:rFonts w:ascii="Times New Roman" w:hAnsi="Times New Roman"/>
          <w:b w:val="0"/>
          <w:i w:val="0"/>
          <w:szCs w:val="28"/>
        </w:rPr>
      </w:pPr>
      <w:r w:rsidRPr="00535C91">
        <w:rPr>
          <w:rFonts w:ascii="Times New Roman" w:hAnsi="Times New Roman"/>
          <w:i w:val="0"/>
          <w:szCs w:val="28"/>
        </w:rPr>
        <w:t xml:space="preserve">  </w:t>
      </w:r>
      <w:r w:rsidRPr="00535C91">
        <w:rPr>
          <w:rFonts w:ascii="Times New Roman" w:hAnsi="Times New Roman"/>
          <w:i w:val="0"/>
          <w:szCs w:val="28"/>
        </w:rPr>
        <w:tab/>
        <w:t>научить мыслить, искать причины явлений, анализировать полученные знания, применять в новой обстановке, в других областях знаний, не отделять  физику от математики,  хи</w:t>
      </w:r>
      <w:r w:rsidR="00CA09FE" w:rsidRPr="00535C91">
        <w:rPr>
          <w:rFonts w:ascii="Times New Roman" w:hAnsi="Times New Roman"/>
          <w:i w:val="0"/>
          <w:szCs w:val="28"/>
        </w:rPr>
        <w:t xml:space="preserve">мии, биологии, </w:t>
      </w:r>
      <w:r w:rsidRPr="00535C91">
        <w:rPr>
          <w:rFonts w:ascii="Times New Roman" w:hAnsi="Times New Roman"/>
          <w:i w:val="0"/>
          <w:szCs w:val="28"/>
        </w:rPr>
        <w:t xml:space="preserve"> </w:t>
      </w:r>
      <w:r w:rsidR="00CA09FE" w:rsidRPr="00535C91">
        <w:rPr>
          <w:rFonts w:ascii="Times New Roman" w:hAnsi="Times New Roman"/>
          <w:b w:val="0"/>
          <w:i w:val="0"/>
          <w:spacing w:val="3"/>
          <w:szCs w:val="28"/>
          <w:lang w:eastAsia="ru-RU"/>
        </w:rPr>
        <w:t xml:space="preserve">этому  способствует </w:t>
      </w:r>
      <w:r w:rsidR="00CA09FE" w:rsidRPr="00535C91">
        <w:rPr>
          <w:rFonts w:ascii="Times New Roman" w:hAnsi="Times New Roman"/>
          <w:b w:val="0"/>
          <w:bCs/>
          <w:i w:val="0"/>
          <w:spacing w:val="3"/>
          <w:szCs w:val="28"/>
          <w:lang w:eastAsia="ru-RU"/>
        </w:rPr>
        <w:t xml:space="preserve">технологии проектов. </w:t>
      </w:r>
      <w:r w:rsidR="00CA09FE" w:rsidRPr="00535C91">
        <w:rPr>
          <w:rFonts w:ascii="Times New Roman" w:hAnsi="Times New Roman"/>
          <w:b w:val="0"/>
          <w:i w:val="0"/>
          <w:spacing w:val="3"/>
          <w:szCs w:val="28"/>
          <w:lang w:eastAsia="ru-RU"/>
        </w:rPr>
        <w:t xml:space="preserve">При выполнении проекта привлекаются внешние ресурсы: информационные источники, родители, опыт других людей, обучающиеся знакомятся с методами исследования, поднятая </w:t>
      </w:r>
      <w:r w:rsidR="00CA09FE" w:rsidRPr="00535C91">
        <w:rPr>
          <w:rFonts w:ascii="Times New Roman" w:hAnsi="Times New Roman"/>
          <w:b w:val="0"/>
          <w:i w:val="0"/>
          <w:spacing w:val="3"/>
          <w:szCs w:val="28"/>
          <w:lang w:eastAsia="ru-RU"/>
        </w:rPr>
        <w:lastRenderedPageBreak/>
        <w:t>проблема решается самим обучающимся, обучающиеся всегда получают продукт собственной деятельности.</w:t>
      </w:r>
      <w:r w:rsidR="00CA09FE" w:rsidRPr="00535C91">
        <w:rPr>
          <w:rFonts w:ascii="Times New Roman" w:hAnsi="Times New Roman"/>
          <w:b w:val="0"/>
          <w:i w:val="0"/>
        </w:rPr>
        <w:t xml:space="preserve"> Учебный проект – это совместная деятельность </w:t>
      </w:r>
      <w:proofErr w:type="gramStart"/>
      <w:r w:rsidR="00CA09FE" w:rsidRPr="00535C91">
        <w:rPr>
          <w:rFonts w:ascii="Times New Roman" w:hAnsi="Times New Roman"/>
          <w:b w:val="0"/>
          <w:i w:val="0"/>
        </w:rPr>
        <w:t>обучающихся</w:t>
      </w:r>
      <w:proofErr w:type="gramEnd"/>
      <w:r w:rsidR="00CA09FE" w:rsidRPr="00535C91">
        <w:rPr>
          <w:rFonts w:ascii="Times New Roman" w:hAnsi="Times New Roman"/>
          <w:b w:val="0"/>
          <w:i w:val="0"/>
        </w:rPr>
        <w:t>, имеющая общую цель, направленную на достижение конечного результата. Эта деятельность позволяет проявить себя, попробовать свои силы, применить свои знания, показать свой результат.</w:t>
      </w:r>
      <w:r w:rsidR="00CA09FE" w:rsidRPr="00535C91">
        <w:rPr>
          <w:rFonts w:ascii="Times New Roman" w:hAnsi="Times New Roman"/>
          <w:b w:val="0"/>
          <w:i w:val="0"/>
          <w:szCs w:val="28"/>
        </w:rPr>
        <w:t xml:space="preserve"> </w:t>
      </w:r>
    </w:p>
    <w:p w:rsidR="0021749D" w:rsidRPr="00535C91" w:rsidRDefault="00535C91" w:rsidP="0021749D">
      <w:pPr>
        <w:shd w:val="clear" w:color="auto" w:fill="FFFFFF"/>
        <w:jc w:val="both"/>
        <w:rPr>
          <w:rFonts w:ascii="Times New Roman" w:hAnsi="Times New Roman"/>
          <w:i w:val="0"/>
          <w:szCs w:val="28"/>
        </w:rPr>
      </w:pPr>
      <w:r w:rsidRPr="00535C91">
        <w:rPr>
          <w:rFonts w:ascii="Times New Roman" w:hAnsi="Times New Roman"/>
          <w:b w:val="0"/>
          <w:i w:val="0"/>
          <w:szCs w:val="28"/>
        </w:rPr>
        <w:t>Пр</w:t>
      </w:r>
      <w:r w:rsidR="00CA09FE" w:rsidRPr="00535C91">
        <w:rPr>
          <w:rFonts w:ascii="Times New Roman" w:hAnsi="Times New Roman"/>
          <w:b w:val="0"/>
          <w:i w:val="0"/>
          <w:szCs w:val="28"/>
        </w:rPr>
        <w:t xml:space="preserve">оектная технология  позволяет перейти на  личностно – ориентированное обучение и даёт возможность развивать все системы УУД. </w:t>
      </w:r>
      <w:r w:rsidR="0021749D" w:rsidRPr="00535C91">
        <w:rPr>
          <w:rFonts w:ascii="Times New Roman" w:hAnsi="Times New Roman"/>
          <w:b w:val="0"/>
          <w:i w:val="0"/>
          <w:szCs w:val="28"/>
        </w:rPr>
        <w:t xml:space="preserve">Обучающиеся выполняют различного рода </w:t>
      </w:r>
      <w:r w:rsidR="0021749D" w:rsidRPr="00535C91">
        <w:rPr>
          <w:rFonts w:ascii="Times New Roman" w:hAnsi="Times New Roman"/>
          <w:b w:val="0"/>
          <w:bCs/>
          <w:i w:val="0"/>
          <w:szCs w:val="28"/>
        </w:rPr>
        <w:t xml:space="preserve">проекты: </w:t>
      </w:r>
      <w:r w:rsidR="0021749D" w:rsidRPr="00535C91">
        <w:rPr>
          <w:rFonts w:ascii="Times New Roman" w:hAnsi="Times New Roman"/>
          <w:b w:val="0"/>
          <w:i w:val="0"/>
          <w:szCs w:val="28"/>
        </w:rPr>
        <w:t xml:space="preserve">исследовательские,  творческие,   информационные,  </w:t>
      </w:r>
      <w:proofErr w:type="spellStart"/>
      <w:r w:rsidR="0021749D" w:rsidRPr="00535C91">
        <w:rPr>
          <w:rFonts w:ascii="Times New Roman" w:hAnsi="Times New Roman"/>
          <w:b w:val="0"/>
          <w:i w:val="0"/>
          <w:szCs w:val="28"/>
        </w:rPr>
        <w:t>практико</w:t>
      </w:r>
      <w:proofErr w:type="spellEnd"/>
      <w:r w:rsidR="0021749D" w:rsidRPr="00535C91">
        <w:rPr>
          <w:rFonts w:ascii="Times New Roman" w:hAnsi="Times New Roman"/>
          <w:b w:val="0"/>
          <w:i w:val="0"/>
          <w:szCs w:val="28"/>
        </w:rPr>
        <w:t xml:space="preserve"> - ориентированные</w:t>
      </w:r>
      <w:r w:rsidR="0021749D" w:rsidRPr="00535C91">
        <w:rPr>
          <w:rFonts w:ascii="Times New Roman" w:hAnsi="Times New Roman"/>
          <w:i w:val="0"/>
          <w:szCs w:val="28"/>
        </w:rPr>
        <w:t>.</w:t>
      </w:r>
      <w:r w:rsidR="0021749D" w:rsidRPr="00535C91">
        <w:rPr>
          <w:rFonts w:ascii="Times New Roman" w:hAnsi="Times New Roman"/>
          <w:b w:val="0"/>
          <w:i w:val="0"/>
          <w:szCs w:val="28"/>
        </w:rPr>
        <w:t xml:space="preserve"> Процесс работы над проектом продвигается по этапам: </w:t>
      </w:r>
      <w:proofErr w:type="spellStart"/>
      <w:r w:rsidR="0021749D" w:rsidRPr="00535C91">
        <w:rPr>
          <w:rFonts w:ascii="Times New Roman" w:hAnsi="Times New Roman"/>
          <w:b w:val="0"/>
          <w:i w:val="0"/>
          <w:szCs w:val="28"/>
        </w:rPr>
        <w:t>проблематизация</w:t>
      </w:r>
      <w:proofErr w:type="spellEnd"/>
      <w:r w:rsidR="0021749D" w:rsidRPr="00535C91">
        <w:rPr>
          <w:rFonts w:ascii="Times New Roman" w:hAnsi="Times New Roman"/>
          <w:b w:val="0"/>
          <w:i w:val="0"/>
          <w:szCs w:val="28"/>
        </w:rPr>
        <w:t xml:space="preserve">, </w:t>
      </w:r>
      <w:proofErr w:type="spellStart"/>
      <w:r w:rsidR="0021749D" w:rsidRPr="00535C91">
        <w:rPr>
          <w:rFonts w:ascii="Times New Roman" w:hAnsi="Times New Roman"/>
          <w:b w:val="0"/>
          <w:i w:val="0"/>
          <w:szCs w:val="28"/>
        </w:rPr>
        <w:t>целеполагание</w:t>
      </w:r>
      <w:proofErr w:type="spellEnd"/>
      <w:r w:rsidR="0021749D" w:rsidRPr="00535C91">
        <w:rPr>
          <w:rFonts w:ascii="Times New Roman" w:hAnsi="Times New Roman"/>
          <w:b w:val="0"/>
          <w:i w:val="0"/>
          <w:szCs w:val="28"/>
        </w:rPr>
        <w:t>, планирование, реализация плана, рефлексия, презентация</w:t>
      </w:r>
      <w:r w:rsidR="0021749D" w:rsidRPr="00535C91">
        <w:rPr>
          <w:rFonts w:ascii="Times New Roman" w:hAnsi="Times New Roman"/>
          <w:i w:val="0"/>
          <w:szCs w:val="28"/>
        </w:rPr>
        <w:t xml:space="preserve">. </w:t>
      </w:r>
    </w:p>
    <w:p w:rsidR="00CA09FE" w:rsidRPr="00535C91" w:rsidRDefault="0021749D" w:rsidP="00CA09FE">
      <w:pPr>
        <w:jc w:val="both"/>
        <w:rPr>
          <w:rFonts w:ascii="Times New Roman" w:hAnsi="Times New Roman"/>
          <w:b w:val="0"/>
          <w:i w:val="0"/>
          <w:szCs w:val="28"/>
        </w:rPr>
      </w:pPr>
      <w:r w:rsidRPr="00535C91">
        <w:rPr>
          <w:rFonts w:ascii="Times New Roman" w:hAnsi="Times New Roman"/>
          <w:b w:val="0"/>
          <w:i w:val="0"/>
        </w:rPr>
        <w:t>Работа над исследовательским проектом - это учебная деятельность, поэтому  она проводится под руководством учителя. Однако роль учителя в данном случае заключается в организации, корректировке самостоятельной деятельности обучающегося.</w:t>
      </w:r>
      <w:r w:rsidR="006642A1" w:rsidRPr="00535C91">
        <w:rPr>
          <w:rFonts w:ascii="Times New Roman" w:hAnsi="Times New Roman"/>
          <w:b w:val="0"/>
          <w:i w:val="0"/>
          <w:szCs w:val="28"/>
          <w:lang w:eastAsia="ru-RU"/>
        </w:rPr>
        <w:t xml:space="preserve"> Развитие личности  в системе образования при </w:t>
      </w:r>
      <w:r w:rsidR="006642A1" w:rsidRPr="00535C91">
        <w:rPr>
          <w:rFonts w:ascii="Times New Roman" w:hAnsi="Times New Roman"/>
          <w:b w:val="0"/>
          <w:bCs/>
          <w:i w:val="0"/>
          <w:iCs/>
          <w:szCs w:val="28"/>
        </w:rPr>
        <w:t>переходе на новые образовательные стандарты</w:t>
      </w:r>
      <w:r w:rsidR="006642A1" w:rsidRPr="00535C91">
        <w:rPr>
          <w:rFonts w:ascii="Times New Roman" w:hAnsi="Times New Roman"/>
          <w:b w:val="0"/>
          <w:i w:val="0"/>
          <w:szCs w:val="28"/>
          <w:lang w:eastAsia="ru-RU"/>
        </w:rPr>
        <w:t xml:space="preserve"> обеспечивается через формирование универсальных учебных действий (УУД), которые выступают инвариантной основой образовательного и воспитательного процесса.</w:t>
      </w:r>
      <w:r w:rsidR="006642A1" w:rsidRPr="00535C91">
        <w:rPr>
          <w:rFonts w:ascii="Times New Roman" w:hAnsi="Times New Roman"/>
          <w:b w:val="0"/>
          <w:i w:val="0"/>
          <w:color w:val="1D1B11"/>
          <w:szCs w:val="28"/>
        </w:rPr>
        <w:t xml:space="preserve"> </w:t>
      </w:r>
      <w:r w:rsidR="006642A1" w:rsidRPr="00535C91">
        <w:rPr>
          <w:rFonts w:ascii="Times New Roman" w:hAnsi="Times New Roman"/>
          <w:b w:val="0"/>
          <w:i w:val="0"/>
          <w:szCs w:val="28"/>
        </w:rPr>
        <w:t xml:space="preserve">Времени для того, чтобы формировать, развивать, данные универсальные учебные действия на уроке, у   учителя физики при двух часах в неделю  не хватает. </w:t>
      </w:r>
      <w:r w:rsidR="00535C91" w:rsidRPr="00535C91">
        <w:rPr>
          <w:rFonts w:ascii="Times New Roman" w:hAnsi="Times New Roman"/>
          <w:b w:val="0"/>
          <w:i w:val="0"/>
        </w:rPr>
        <w:t xml:space="preserve">Исследовательская и проектная деятельность организована таким образом, чтобы обучающиеся смогли реализовать свои потребности в общении не только с учителем, но и с преподавателями   вузов </w:t>
      </w:r>
      <w:proofErr w:type="gramStart"/>
      <w:r w:rsidR="00535C91" w:rsidRPr="00535C91">
        <w:rPr>
          <w:rFonts w:ascii="Times New Roman" w:hAnsi="Times New Roman"/>
          <w:b w:val="0"/>
          <w:i w:val="0"/>
        </w:rPr>
        <w:t>г</w:t>
      </w:r>
      <w:proofErr w:type="gramEnd"/>
      <w:r w:rsidR="00535C91" w:rsidRPr="00535C91">
        <w:rPr>
          <w:rFonts w:ascii="Times New Roman" w:hAnsi="Times New Roman"/>
          <w:b w:val="0"/>
          <w:i w:val="0"/>
        </w:rPr>
        <w:t>. Томска</w:t>
      </w:r>
    </w:p>
    <w:p w:rsidR="0051761D" w:rsidRPr="00535C91" w:rsidRDefault="0051761D" w:rsidP="00CA09F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535C91">
        <w:rPr>
          <w:rFonts w:ascii="Times New Roman" w:hAnsi="Times New Roman"/>
          <w:sz w:val="28"/>
          <w:szCs w:val="28"/>
        </w:rPr>
        <w:t xml:space="preserve">Здесь важно не упустить, дать развиваться личности дальше, не остановиться на подростковой одаренности, дать возможность реализовать себя не только на школьной скамье, но и в дальнейшей жизни. Поэтому  нужно создать условия для успешной </w:t>
      </w:r>
      <w:r w:rsidRPr="00535C91">
        <w:rPr>
          <w:rFonts w:ascii="Times New Roman" w:hAnsi="Times New Roman"/>
          <w:b/>
          <w:sz w:val="28"/>
          <w:szCs w:val="28"/>
        </w:rPr>
        <w:t xml:space="preserve">социальной  адаптации </w:t>
      </w:r>
      <w:r w:rsidRPr="00535C91">
        <w:rPr>
          <w:rFonts w:ascii="Times New Roman" w:hAnsi="Times New Roman"/>
          <w:sz w:val="28"/>
          <w:szCs w:val="28"/>
        </w:rPr>
        <w:t>обучающихся, с учетом их индивидуальных психологических особенностей</w:t>
      </w:r>
    </w:p>
    <w:p w:rsidR="00CD13FE" w:rsidRPr="00CD13FE" w:rsidRDefault="00FE1515" w:rsidP="00CD13FE">
      <w:pPr>
        <w:jc w:val="both"/>
        <w:rPr>
          <w:rFonts w:ascii="Times New Roman" w:hAnsi="Times New Roman"/>
          <w:i w:val="0"/>
          <w:szCs w:val="28"/>
        </w:rPr>
      </w:pPr>
      <w:r w:rsidRPr="00535C91">
        <w:rPr>
          <w:rFonts w:ascii="Times New Roman" w:hAnsi="Times New Roman"/>
          <w:i w:val="0"/>
          <w:szCs w:val="28"/>
        </w:rPr>
        <w:t xml:space="preserve">Для такой работы </w:t>
      </w:r>
      <w:r w:rsidR="00CD13FE">
        <w:rPr>
          <w:rFonts w:ascii="Times New Roman" w:hAnsi="Times New Roman"/>
          <w:i w:val="0"/>
          <w:szCs w:val="28"/>
        </w:rPr>
        <w:t>с</w:t>
      </w:r>
      <w:r w:rsidR="00CD13FE" w:rsidRPr="00CD13FE">
        <w:rPr>
          <w:rFonts w:ascii="Times New Roman" w:hAnsi="Times New Roman"/>
          <w:i w:val="0"/>
          <w:szCs w:val="28"/>
        </w:rPr>
        <w:t>одержание образовательной программы нового поколения должно определяться возможностью построения в ее рамках для каждого ребенка индивидуального маршрута развития, пронизывающего различные образовательные области.</w:t>
      </w:r>
    </w:p>
    <w:p w:rsidR="00CD13FE" w:rsidRDefault="00CD13FE" w:rsidP="00FE1515">
      <w:pPr>
        <w:ind w:firstLine="708"/>
        <w:jc w:val="both"/>
        <w:rPr>
          <w:rFonts w:ascii="Times New Roman" w:hAnsi="Times New Roman"/>
          <w:i w:val="0"/>
          <w:szCs w:val="28"/>
        </w:rPr>
      </w:pPr>
    </w:p>
    <w:p w:rsidR="00AF2366" w:rsidRDefault="00CD13FE" w:rsidP="00CD13FE">
      <w:pPr>
        <w:pStyle w:val="Default"/>
        <w:jc w:val="both"/>
        <w:rPr>
          <w:b/>
          <w:bCs/>
          <w:sz w:val="28"/>
          <w:szCs w:val="28"/>
        </w:rPr>
      </w:pPr>
      <w:r w:rsidRPr="00814789">
        <w:rPr>
          <w:b/>
          <w:bCs/>
          <w:iCs/>
          <w:sz w:val="28"/>
          <w:szCs w:val="28"/>
          <w:u w:val="single"/>
        </w:rPr>
        <w:t>Индивидуальный образовательный маршрут</w:t>
      </w:r>
      <w:r w:rsidRPr="009F78B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F78B0">
        <w:rPr>
          <w:sz w:val="28"/>
          <w:szCs w:val="28"/>
        </w:rPr>
        <w:t xml:space="preserve">определяется учеными как </w:t>
      </w:r>
      <w:r w:rsidRPr="009F78B0">
        <w:rPr>
          <w:b/>
          <w:bCs/>
          <w:sz w:val="28"/>
          <w:szCs w:val="28"/>
        </w:rPr>
        <w:t xml:space="preserve">целенаправленно проектируемая дифференцированная </w:t>
      </w:r>
      <w:proofErr w:type="spellStart"/>
      <w:r w:rsidRPr="009F78B0">
        <w:rPr>
          <w:b/>
          <w:bCs/>
          <w:sz w:val="28"/>
          <w:szCs w:val="28"/>
        </w:rPr>
        <w:t>образова-тельная</w:t>
      </w:r>
      <w:proofErr w:type="spellEnd"/>
      <w:r w:rsidRPr="009F78B0">
        <w:rPr>
          <w:b/>
          <w:bCs/>
          <w:sz w:val="28"/>
          <w:szCs w:val="28"/>
        </w:rPr>
        <w:t xml:space="preserve"> программа, обеспечивающая </w:t>
      </w:r>
      <w:proofErr w:type="gramStart"/>
      <w:r w:rsidRPr="009F78B0">
        <w:rPr>
          <w:b/>
          <w:bCs/>
          <w:sz w:val="28"/>
          <w:szCs w:val="28"/>
        </w:rPr>
        <w:t>обучающемуся</w:t>
      </w:r>
      <w:proofErr w:type="gramEnd"/>
      <w:r w:rsidRPr="009F78B0">
        <w:rPr>
          <w:b/>
          <w:bCs/>
          <w:sz w:val="28"/>
          <w:szCs w:val="28"/>
        </w:rPr>
        <w:t xml:space="preserve"> позиции субъекта выбора, разработки и реализации образовательной программы при </w:t>
      </w:r>
    </w:p>
    <w:p w:rsidR="00CD13FE" w:rsidRPr="009F78B0" w:rsidRDefault="00CD13FE" w:rsidP="00CD13FE">
      <w:pPr>
        <w:pStyle w:val="Default"/>
        <w:jc w:val="both"/>
        <w:rPr>
          <w:sz w:val="28"/>
          <w:szCs w:val="28"/>
        </w:rPr>
      </w:pPr>
      <w:r w:rsidRPr="009F78B0">
        <w:rPr>
          <w:b/>
          <w:bCs/>
          <w:sz w:val="28"/>
          <w:szCs w:val="28"/>
        </w:rPr>
        <w:t>ос</w:t>
      </w:r>
      <w:r w:rsidR="00AF2366">
        <w:rPr>
          <w:b/>
          <w:bCs/>
          <w:sz w:val="28"/>
          <w:szCs w:val="28"/>
        </w:rPr>
        <w:t>у</w:t>
      </w:r>
      <w:r w:rsidRPr="009F78B0">
        <w:rPr>
          <w:b/>
          <w:bCs/>
          <w:sz w:val="28"/>
          <w:szCs w:val="28"/>
        </w:rPr>
        <w:t>ществлении преподавателями педаго</w:t>
      </w:r>
      <w:r w:rsidR="00AF2366">
        <w:rPr>
          <w:b/>
          <w:bCs/>
          <w:sz w:val="28"/>
          <w:szCs w:val="28"/>
        </w:rPr>
        <w:t>гической поддержки его самоопре</w:t>
      </w:r>
      <w:r w:rsidRPr="009F78B0">
        <w:rPr>
          <w:b/>
          <w:bCs/>
          <w:sz w:val="28"/>
          <w:szCs w:val="28"/>
        </w:rPr>
        <w:t xml:space="preserve">деления и самореализации. </w:t>
      </w:r>
    </w:p>
    <w:p w:rsidR="009D3344" w:rsidRPr="00C21939" w:rsidRDefault="00CD13FE" w:rsidP="004B0645">
      <w:pPr>
        <w:pStyle w:val="Default"/>
        <w:ind w:right="-253"/>
        <w:jc w:val="both"/>
        <w:rPr>
          <w:rFonts w:eastAsia="Calibri"/>
          <w:sz w:val="28"/>
          <w:szCs w:val="28"/>
        </w:rPr>
      </w:pPr>
      <w:r w:rsidRPr="009F78B0">
        <w:rPr>
          <w:sz w:val="28"/>
          <w:szCs w:val="28"/>
        </w:rPr>
        <w:t xml:space="preserve">Индивидуальный образовательный маршрут определяется образовательными потребностями, индивидуальными способностями и возможностями </w:t>
      </w:r>
      <w:proofErr w:type="gramStart"/>
      <w:r w:rsidR="009A4AF3">
        <w:rPr>
          <w:sz w:val="28"/>
          <w:szCs w:val="28"/>
        </w:rPr>
        <w:t>об</w:t>
      </w:r>
      <w:r w:rsidRPr="009F78B0">
        <w:rPr>
          <w:sz w:val="28"/>
          <w:szCs w:val="28"/>
        </w:rPr>
        <w:t>уча</w:t>
      </w:r>
      <w:r w:rsidR="009A4AF3">
        <w:rPr>
          <w:sz w:val="28"/>
          <w:szCs w:val="28"/>
        </w:rPr>
        <w:t>ю</w:t>
      </w:r>
      <w:r w:rsidRPr="009F78B0">
        <w:rPr>
          <w:sz w:val="28"/>
          <w:szCs w:val="28"/>
        </w:rPr>
        <w:t>щегося</w:t>
      </w:r>
      <w:proofErr w:type="gramEnd"/>
      <w:r w:rsidRPr="009F78B0">
        <w:rPr>
          <w:sz w:val="28"/>
          <w:szCs w:val="28"/>
        </w:rPr>
        <w:t xml:space="preserve">. Наряду с понятием «индивидуальный образовательный маршрут» существует понятие </w:t>
      </w:r>
      <w:r w:rsidRPr="009F78B0">
        <w:rPr>
          <w:b/>
          <w:bCs/>
          <w:i/>
          <w:iCs/>
          <w:sz w:val="28"/>
          <w:szCs w:val="28"/>
        </w:rPr>
        <w:t xml:space="preserve">«индивидуальная образовательная траектория», </w:t>
      </w:r>
      <w:r w:rsidRPr="009F78B0">
        <w:rPr>
          <w:sz w:val="28"/>
          <w:szCs w:val="28"/>
        </w:rPr>
        <w:t xml:space="preserve">обладающее более широким значением и предполагающее </w:t>
      </w:r>
      <w:r w:rsidRPr="009F78B0">
        <w:rPr>
          <w:sz w:val="28"/>
          <w:szCs w:val="28"/>
        </w:rPr>
        <w:lastRenderedPageBreak/>
        <w:t xml:space="preserve">несколько направлений реализации: содержательный (вариативные учебные планы и образовательные программы, определяющие индивидуальный образовательный маршрут); </w:t>
      </w:r>
      <w:proofErr w:type="spellStart"/>
      <w:r w:rsidR="00E35321">
        <w:rPr>
          <w:sz w:val="28"/>
          <w:szCs w:val="28"/>
        </w:rPr>
        <w:t>д</w:t>
      </w:r>
      <w:r w:rsidR="00E35321" w:rsidRPr="009F78B0">
        <w:rPr>
          <w:sz w:val="28"/>
          <w:szCs w:val="28"/>
        </w:rPr>
        <w:t>еятельностный</w:t>
      </w:r>
      <w:proofErr w:type="spellEnd"/>
      <w:r w:rsidRPr="009F78B0">
        <w:rPr>
          <w:sz w:val="28"/>
          <w:szCs w:val="28"/>
        </w:rPr>
        <w:t xml:space="preserve"> (специальные педагогические технологии); процессуальный (организационный аспект). </w:t>
      </w:r>
      <w:r w:rsidR="00FE1515" w:rsidRPr="00535C91">
        <w:rPr>
          <w:sz w:val="28"/>
          <w:szCs w:val="28"/>
        </w:rPr>
        <w:t xml:space="preserve"> Выявив в ученике творческие задатки, создав ему мотивацию учитывая его профессиональные планы на будущее, я выстраиваю для него учебный план, сочетающий необходимость выполнения  основной учебной программы и </w:t>
      </w:r>
      <w:r w:rsidR="00FE1515" w:rsidRPr="00535C91">
        <w:rPr>
          <w:rFonts w:eastAsia="Calibri"/>
          <w:sz w:val="28"/>
          <w:szCs w:val="28"/>
        </w:rPr>
        <w:t xml:space="preserve"> исследовательской работы.</w:t>
      </w:r>
      <w:r w:rsidR="00FE1515" w:rsidRPr="00535C91">
        <w:rPr>
          <w:sz w:val="28"/>
          <w:szCs w:val="28"/>
        </w:rPr>
        <w:t xml:space="preserve">  Это направлено на его </w:t>
      </w:r>
      <w:r w:rsidR="00FE1515" w:rsidRPr="00535C91">
        <w:rPr>
          <w:b/>
          <w:sz w:val="28"/>
          <w:szCs w:val="28"/>
        </w:rPr>
        <w:t>личностную социальную адаптацию</w:t>
      </w:r>
      <w:r w:rsidR="00FE1515" w:rsidRPr="00535C91">
        <w:rPr>
          <w:sz w:val="28"/>
          <w:szCs w:val="28"/>
        </w:rPr>
        <w:t xml:space="preserve">. </w:t>
      </w:r>
      <w:r w:rsidR="00FE1515" w:rsidRPr="00535C91">
        <w:rPr>
          <w:rFonts w:eastAsia="Calibri"/>
          <w:b/>
          <w:sz w:val="28"/>
          <w:szCs w:val="28"/>
        </w:rPr>
        <w:t>ИОТ</w:t>
      </w:r>
      <w:r w:rsidR="00FE1515" w:rsidRPr="00535C91">
        <w:rPr>
          <w:rFonts w:eastAsia="Calibri"/>
          <w:sz w:val="28"/>
          <w:szCs w:val="28"/>
        </w:rPr>
        <w:t xml:space="preserve"> – один из этапов самоопределения личности, а исследовательская деятельность является способом реализации индивидуальной образовательной траектории и служит проверкой адекватности выбора обучающимися     ИОТ.  Школа должна помочь учащимся осознать, что исследовательская деятельность является одним из решающих факторов развития их способности самостоятельно учиться, готовности к самостоятельным действиям и принятию </w:t>
      </w:r>
      <w:r w:rsidR="00896D33">
        <w:rPr>
          <w:rFonts w:eastAsia="Calibri"/>
          <w:sz w:val="28"/>
          <w:szCs w:val="28"/>
        </w:rPr>
        <w:t>решения.</w:t>
      </w:r>
      <w:r w:rsidR="00C21939" w:rsidRPr="00C21939">
        <w:rPr>
          <w:rFonts w:eastAsia="Times New Roman"/>
          <w:lang w:eastAsia="ru-RU"/>
        </w:rPr>
        <w:t xml:space="preserve"> </w:t>
      </w:r>
      <w:r w:rsidR="00C21939" w:rsidRPr="00C21939">
        <w:rPr>
          <w:rFonts w:eastAsia="Times New Roman"/>
          <w:sz w:val="28"/>
          <w:szCs w:val="28"/>
          <w:lang w:eastAsia="ru-RU"/>
        </w:rPr>
        <w:t xml:space="preserve">Смысл обучения состоит не в передаче знаний, а в обеспечении условий самореализации личности. </w:t>
      </w:r>
    </w:p>
    <w:p w:rsidR="00BC4DC3" w:rsidRDefault="00BC4DC3" w:rsidP="009D3344">
      <w:pPr>
        <w:pStyle w:val="Default"/>
        <w:ind w:right="-253"/>
        <w:rPr>
          <w:rFonts w:eastAsia="Calibri"/>
          <w:sz w:val="28"/>
          <w:szCs w:val="28"/>
        </w:rPr>
      </w:pPr>
    </w:p>
    <w:p w:rsidR="00BC4DC3" w:rsidRDefault="00BC4DC3" w:rsidP="009D3344">
      <w:pPr>
        <w:pStyle w:val="Default"/>
        <w:ind w:right="-253"/>
        <w:rPr>
          <w:rFonts w:eastAsia="Calibri"/>
          <w:sz w:val="28"/>
          <w:szCs w:val="28"/>
        </w:rPr>
      </w:pPr>
      <w:r w:rsidRPr="00BC4DC3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543425" cy="204787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09075" cy="5689724"/>
                      <a:chOff x="0" y="692696"/>
                      <a:chExt cx="9109075" cy="5689724"/>
                    </a:xfrm>
                  </a:grpSpPr>
                  <a:grpSp>
                    <a:nvGrpSpPr>
                      <a:cNvPr id="9218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42875" y="908050"/>
                        <a:ext cx="8966200" cy="5473700"/>
                        <a:chOff x="538" y="8009"/>
                        <a:chExt cx="11104" cy="5400"/>
                      </a:xfrm>
                    </a:grpSpPr>
                    <a:sp>
                      <a:nvSpPr>
                        <a:cNvPr id="9219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27" y="9572"/>
                          <a:ext cx="4727" cy="262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endParaRPr lang="ru-RU" sz="1100" dirty="0">
                              <a:latin typeface="Times New Roman" pitchFamily="18" charset="0"/>
                            </a:endParaRPr>
                          </a:p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2400" b="1" dirty="0">
                                <a:latin typeface="Calibri" pitchFamily="34" charset="0"/>
                              </a:rPr>
                              <a:t>Индивидуальный образовательный маршрут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220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" y="10212"/>
                          <a:ext cx="4014" cy="184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2200" dirty="0">
                                <a:latin typeface="Calibri" pitchFamily="34" charset="0"/>
                              </a:rPr>
                              <a:t>Дополнительная и опережающая работа на уроках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221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38" y="8009"/>
                          <a:ext cx="4703" cy="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2200" dirty="0">
                                <a:latin typeface="Calibri" pitchFamily="34" charset="0"/>
                              </a:rPr>
                              <a:t>Участие в олимпиадах и других предметных конкурсах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222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09" y="9989"/>
                          <a:ext cx="3433" cy="199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200" dirty="0">
                                <a:latin typeface="Times New Roman" pitchFamily="18" charset="0"/>
                              </a:rPr>
                              <a:t>Научно-исследовательская деятельность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223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92" y="9359"/>
                          <a:ext cx="90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4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541" y="9089"/>
                          <a:ext cx="108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5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1" y="11969"/>
                          <a:ext cx="3420" cy="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endParaRPr lang="ru-RU" sz="1400" dirty="0">
                              <a:latin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2200" dirty="0" err="1">
                                <a:latin typeface="Times New Roman" pitchFamily="18" charset="0"/>
                              </a:rPr>
                              <a:t>Портфолио</a:t>
                            </a:r>
                            <a:r>
                              <a:rPr lang="ru-RU" sz="2200" dirty="0">
                                <a:latin typeface="Times New Roman" pitchFamily="18" charset="0"/>
                              </a:rPr>
                              <a:t> 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226" name="Line 1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001" y="11789"/>
                          <a:ext cx="108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1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0" y="692696"/>
                        <a:ext cx="8966200" cy="5689724"/>
                        <a:chOff x="538" y="8009"/>
                        <a:chExt cx="11104" cy="5400"/>
                      </a:xfrm>
                    </a:grpSpPr>
                    <a:sp>
                      <a:nvSpPr>
                        <a:cNvPr id="12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27" y="9572"/>
                          <a:ext cx="4727" cy="262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endParaRPr lang="ru-RU" sz="1100" dirty="0">
                              <a:latin typeface="Times New Roman" pitchFamily="18" charset="0"/>
                            </a:endParaRPr>
                          </a:p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2400" b="1" dirty="0">
                                <a:latin typeface="Calibri" pitchFamily="34" charset="0"/>
                              </a:rPr>
                              <a:t>Индивидуальный образовательный маршрут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" y="10212"/>
                          <a:ext cx="4014" cy="184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2200" dirty="0">
                                <a:latin typeface="Calibri" pitchFamily="34" charset="0"/>
                              </a:rPr>
                              <a:t>Дополнительная и опережающая работа на уроках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38" y="8009"/>
                          <a:ext cx="4703" cy="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2200" dirty="0">
                                <a:latin typeface="Calibri" pitchFamily="34" charset="0"/>
                              </a:rPr>
                              <a:t>Участие в олимпиадах и других предметных конкурсах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09" y="9989"/>
                          <a:ext cx="3433" cy="199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200" dirty="0">
                                <a:latin typeface="Times New Roman" pitchFamily="18" charset="0"/>
                              </a:rPr>
                              <a:t>Научно-исследовательская деятельность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92" y="9359"/>
                          <a:ext cx="90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541" y="9089"/>
                          <a:ext cx="108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41" y="11969"/>
                          <a:ext cx="3420" cy="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endParaRPr lang="ru-RU" sz="1400" dirty="0">
                              <a:latin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2200" dirty="0" err="1">
                                <a:latin typeface="Times New Roman" pitchFamily="18" charset="0"/>
                              </a:rPr>
                              <a:t>Портфолио</a:t>
                            </a:r>
                            <a:r>
                              <a:rPr lang="ru-RU" sz="2200" dirty="0">
                                <a:latin typeface="Times New Roman" pitchFamily="18" charset="0"/>
                              </a:rPr>
                              <a:t> </a:t>
                            </a:r>
                            <a:endParaRPr lang="ru-RU" sz="2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1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001" y="11789"/>
                          <a:ext cx="108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C4DC3" w:rsidRDefault="00BC4DC3" w:rsidP="009D3344">
      <w:pPr>
        <w:pStyle w:val="Default"/>
        <w:ind w:right="-253"/>
        <w:rPr>
          <w:rFonts w:eastAsia="Calibri"/>
          <w:sz w:val="28"/>
          <w:szCs w:val="28"/>
        </w:rPr>
      </w:pPr>
    </w:p>
    <w:p w:rsidR="00B5724D" w:rsidRDefault="00B5724D" w:rsidP="007954AD">
      <w:pPr>
        <w:pStyle w:val="Default"/>
        <w:spacing w:before="2"/>
        <w:ind w:right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разработки индивидуального образовательного маршрута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1.Диагностика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уровня развития способностей ребенка и его индивидуальных особенностей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Определение цели и постановка задач,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должны быть достигнуты ребенком по окончании прохождения индивидуального образовательного маршрута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3.Определение времени,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которое должен затратить ребенок на освоение </w:t>
      </w:r>
      <w:proofErr w:type="gramStart"/>
      <w:r>
        <w:rPr>
          <w:b/>
          <w:bCs/>
          <w:sz w:val="28"/>
          <w:szCs w:val="28"/>
        </w:rPr>
        <w:t>базовой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специальной программы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Определение роли родителей ребенка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реализации индивидуального образовательного маршрута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Разработка учебно-тематического плана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(почасового)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Определение содержания учебно-тематического плана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(формы занятий, методы и </w:t>
      </w:r>
      <w:r w:rsidR="0035514A">
        <w:rPr>
          <w:b/>
          <w:bCs/>
          <w:sz w:val="28"/>
          <w:szCs w:val="28"/>
        </w:rPr>
        <w:t>приемы, технологии, формы подве</w:t>
      </w:r>
      <w:r>
        <w:rPr>
          <w:b/>
          <w:bCs/>
          <w:sz w:val="28"/>
          <w:szCs w:val="28"/>
        </w:rPr>
        <w:t xml:space="preserve">дения итогов) </w:t>
      </w:r>
    </w:p>
    <w:p w:rsidR="00B5724D" w:rsidRDefault="00B5724D" w:rsidP="00B57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Интеграция с другими специалистами </w:t>
      </w:r>
    </w:p>
    <w:p w:rsidR="009D3344" w:rsidRPr="00094BE3" w:rsidRDefault="00B5724D" w:rsidP="00094B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 Определение способов оценки успехов освоения ребенком индивидуального образовательного маршрута</w:t>
      </w:r>
    </w:p>
    <w:tbl>
      <w:tblPr>
        <w:tblW w:w="8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8"/>
        <w:gridCol w:w="5234"/>
      </w:tblGrid>
      <w:tr w:rsidR="00541F89" w:rsidRPr="00321FE0" w:rsidTr="00413B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ДИАГНОСТИКА</w:t>
            </w:r>
          </w:p>
        </w:tc>
        <w:tc>
          <w:tcPr>
            <w:tcW w:w="52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"Что я должен знать и уметь"</w:t>
            </w:r>
          </w:p>
        </w:tc>
      </w:tr>
      <w:tr w:rsidR="00541F89" w:rsidRPr="00321FE0" w:rsidTr="00413B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ПРОЕКТИРОВАНИЕ</w:t>
            </w:r>
          </w:p>
        </w:tc>
        <w:tc>
          <w:tcPr>
            <w:tcW w:w="52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"Что я хочу знать и уметь"</w:t>
            </w:r>
          </w:p>
        </w:tc>
      </w:tr>
      <w:tr w:rsidR="00541F89" w:rsidRPr="00321FE0" w:rsidTr="00413B90">
        <w:trPr>
          <w:trHeight w:val="692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br/>
              <w:t>ОСМЫСЛЕНИЕ</w:t>
            </w:r>
          </w:p>
        </w:tc>
        <w:tc>
          <w:tcPr>
            <w:tcW w:w="52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Что я могу"</w:t>
            </w:r>
          </w:p>
        </w:tc>
      </w:tr>
      <w:tr w:rsidR="00541F89" w:rsidRPr="00321FE0" w:rsidTr="00413B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РЕАЛИЗАЦИЯ</w:t>
            </w:r>
          </w:p>
        </w:tc>
        <w:tc>
          <w:tcPr>
            <w:tcW w:w="52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"Как я буду идти </w:t>
            </w: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br/>
              <w:t>к поставленной цели"</w:t>
            </w:r>
          </w:p>
        </w:tc>
      </w:tr>
      <w:tr w:rsidR="00541F89" w:rsidRPr="00321FE0" w:rsidTr="00413B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br/>
              <w:t>ОЦЕНКА И КОРРЕКТИРОВКА</w:t>
            </w:r>
          </w:p>
        </w:tc>
        <w:tc>
          <w:tcPr>
            <w:tcW w:w="523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1F89" w:rsidRPr="00321FE0" w:rsidRDefault="00541F89" w:rsidP="00413B90">
            <w:pPr>
              <w:spacing w:after="225"/>
              <w:jc w:val="center"/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</w:pP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t>«Чему я должен научиться и </w:t>
            </w:r>
            <w:r w:rsidRPr="00321FE0">
              <w:rPr>
                <w:rFonts w:ascii="Times New Roman" w:eastAsia="Times New Roman" w:hAnsi="Times New Roman"/>
                <w:b w:val="0"/>
                <w:i w:val="0"/>
                <w:szCs w:val="28"/>
                <w:lang w:eastAsia="ru-RU"/>
              </w:rPr>
              <w:br/>
              <w:t>что мне нужно доработать"</w:t>
            </w:r>
          </w:p>
        </w:tc>
      </w:tr>
    </w:tbl>
    <w:p w:rsidR="009D3344" w:rsidRDefault="009D3344" w:rsidP="009D3344">
      <w:pPr>
        <w:pStyle w:val="Default"/>
        <w:ind w:right="-253"/>
        <w:rPr>
          <w:rFonts w:eastAsia="Calibri"/>
          <w:sz w:val="28"/>
          <w:szCs w:val="28"/>
        </w:rPr>
      </w:pPr>
    </w:p>
    <w:p w:rsidR="00B7278B" w:rsidRDefault="00664F9D" w:rsidP="009D3344">
      <w:pPr>
        <w:pStyle w:val="Default"/>
        <w:ind w:right="-253"/>
        <w:rPr>
          <w:sz w:val="28"/>
          <w:szCs w:val="28"/>
        </w:rPr>
      </w:pPr>
      <w:r w:rsidRPr="00664F9D">
        <w:rPr>
          <w:iCs/>
          <w:sz w:val="28"/>
          <w:szCs w:val="28"/>
        </w:rPr>
        <w:t xml:space="preserve">Образовательный процесс </w:t>
      </w:r>
      <w:r w:rsidRPr="00664F9D">
        <w:rPr>
          <w:sz w:val="28"/>
          <w:szCs w:val="28"/>
        </w:rPr>
        <w:t xml:space="preserve">по программе организуется в разных формах и </w:t>
      </w:r>
    </w:p>
    <w:p w:rsidR="009D3344" w:rsidRDefault="00664F9D" w:rsidP="009D3344">
      <w:pPr>
        <w:pStyle w:val="Default"/>
        <w:ind w:right="-253"/>
        <w:rPr>
          <w:sz w:val="28"/>
          <w:szCs w:val="28"/>
        </w:rPr>
      </w:pPr>
      <w:r w:rsidRPr="00664F9D">
        <w:rPr>
          <w:sz w:val="28"/>
          <w:szCs w:val="28"/>
        </w:rPr>
        <w:t>с помощью разнообразных методов обучения</w:t>
      </w:r>
      <w:r w:rsidR="00B7278B">
        <w:rPr>
          <w:sz w:val="28"/>
          <w:szCs w:val="28"/>
        </w:rPr>
        <w:t>.</w:t>
      </w:r>
    </w:p>
    <w:p w:rsidR="00B7278B" w:rsidRDefault="00B7278B" w:rsidP="009D3344">
      <w:pPr>
        <w:pStyle w:val="Default"/>
        <w:ind w:right="-253"/>
        <w:rPr>
          <w:sz w:val="28"/>
          <w:szCs w:val="28"/>
        </w:rPr>
      </w:pPr>
    </w:p>
    <w:p w:rsidR="00234145" w:rsidRPr="00234145" w:rsidRDefault="00234145" w:rsidP="00234145">
      <w:pPr>
        <w:rPr>
          <w:rFonts w:ascii="Times New Roman" w:hAnsi="Times New Roman"/>
          <w:i w:val="0"/>
        </w:rPr>
      </w:pPr>
      <w:r w:rsidRPr="00234145">
        <w:rPr>
          <w:rFonts w:ascii="Times New Roman" w:hAnsi="Times New Roman"/>
          <w:bCs/>
          <w:i w:val="0"/>
        </w:rPr>
        <w:t xml:space="preserve">Процесс обучения </w:t>
      </w:r>
      <w:r w:rsidRPr="00234145">
        <w:rPr>
          <w:rFonts w:ascii="Times New Roman" w:hAnsi="Times New Roman"/>
          <w:i w:val="0"/>
        </w:rPr>
        <w:t xml:space="preserve"> основан на использовании методов:</w:t>
      </w:r>
    </w:p>
    <w:p w:rsidR="0080523A" w:rsidRPr="00714D08" w:rsidRDefault="00ED7DD1" w:rsidP="00234145">
      <w:pPr>
        <w:numPr>
          <w:ilvl w:val="0"/>
          <w:numId w:val="4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«погружения в предмет»,</w:t>
      </w:r>
    </w:p>
    <w:p w:rsidR="0080523A" w:rsidRPr="00714D08" w:rsidRDefault="00ED7DD1" w:rsidP="00234145">
      <w:pPr>
        <w:numPr>
          <w:ilvl w:val="0"/>
          <w:numId w:val="4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«крупноблочной подачи информации»;</w:t>
      </w:r>
    </w:p>
    <w:p w:rsidR="0080523A" w:rsidRPr="00714D08" w:rsidRDefault="00ED7DD1" w:rsidP="00234145">
      <w:pPr>
        <w:numPr>
          <w:ilvl w:val="0"/>
          <w:numId w:val="4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методы творческого характера: поисковые, исследовательские, эвристические, проектные в сочетании с методами самостоятельной, индивидуальной и групповой работы. </w:t>
      </w:r>
    </w:p>
    <w:p w:rsidR="00CF14D8" w:rsidRPr="00B7278B" w:rsidRDefault="00CF14D8" w:rsidP="00CF14D8">
      <w:pPr>
        <w:rPr>
          <w:rFonts w:ascii="Times New Roman" w:hAnsi="Times New Roman"/>
          <w:i w:val="0"/>
        </w:rPr>
      </w:pPr>
      <w:r w:rsidRPr="00B7278B">
        <w:rPr>
          <w:rFonts w:ascii="Times New Roman" w:hAnsi="Times New Roman"/>
          <w:bCs/>
          <w:i w:val="0"/>
        </w:rPr>
        <w:t>Технологии:</w:t>
      </w:r>
    </w:p>
    <w:p w:rsidR="0080523A" w:rsidRPr="00714D08" w:rsidRDefault="00ED7DD1" w:rsidP="00CF14D8">
      <w:pPr>
        <w:numPr>
          <w:ilvl w:val="0"/>
          <w:numId w:val="5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проблемное обучение, </w:t>
      </w:r>
    </w:p>
    <w:p w:rsidR="0080523A" w:rsidRPr="00714D08" w:rsidRDefault="00ED7DD1" w:rsidP="00CF14D8">
      <w:pPr>
        <w:numPr>
          <w:ilvl w:val="0"/>
          <w:numId w:val="5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модульное обучение,</w:t>
      </w:r>
    </w:p>
    <w:p w:rsidR="0080523A" w:rsidRPr="00714D08" w:rsidRDefault="00ED7DD1" w:rsidP="00CF14D8">
      <w:pPr>
        <w:numPr>
          <w:ilvl w:val="0"/>
          <w:numId w:val="5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развивающее обучение,</w:t>
      </w:r>
    </w:p>
    <w:p w:rsidR="0080523A" w:rsidRPr="00714D08" w:rsidRDefault="00ED7DD1" w:rsidP="00CF14D8">
      <w:pPr>
        <w:numPr>
          <w:ilvl w:val="0"/>
          <w:numId w:val="5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дифференцированное обучение,</w:t>
      </w:r>
    </w:p>
    <w:p w:rsidR="0080523A" w:rsidRPr="00714D08" w:rsidRDefault="00ED7DD1" w:rsidP="00CF14D8">
      <w:pPr>
        <w:numPr>
          <w:ilvl w:val="0"/>
          <w:numId w:val="5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игровое обучение,</w:t>
      </w:r>
    </w:p>
    <w:p w:rsidR="0080523A" w:rsidRPr="00714D08" w:rsidRDefault="00ED7DD1" w:rsidP="00CF14D8">
      <w:pPr>
        <w:numPr>
          <w:ilvl w:val="0"/>
          <w:numId w:val="5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ИКТ. </w:t>
      </w:r>
    </w:p>
    <w:p w:rsidR="00E77DF4" w:rsidRPr="00714D08" w:rsidRDefault="00B7278B" w:rsidP="00E77DF4">
      <w:pPr>
        <w:rPr>
          <w:rFonts w:ascii="Times New Roman" w:hAnsi="Times New Roman"/>
          <w:b w:val="0"/>
          <w:i w:val="0"/>
        </w:rPr>
      </w:pPr>
      <w:r w:rsidRPr="00B7278B">
        <w:rPr>
          <w:rFonts w:ascii="Times New Roman" w:hAnsi="Times New Roman"/>
          <w:bCs/>
          <w:i w:val="0"/>
        </w:rPr>
        <w:t>Виды занятий</w:t>
      </w:r>
      <w:r w:rsidR="00E77DF4" w:rsidRPr="00714D08">
        <w:rPr>
          <w:rFonts w:ascii="Times New Roman" w:hAnsi="Times New Roman"/>
          <w:b w:val="0"/>
          <w:i w:val="0"/>
        </w:rPr>
        <w:t xml:space="preserve"> – теоретические</w:t>
      </w:r>
      <w:r w:rsidR="00E77DF4" w:rsidRPr="00714D08">
        <w:rPr>
          <w:rFonts w:ascii="Times New Roman" w:hAnsi="Times New Roman"/>
          <w:b w:val="0"/>
          <w:bCs/>
          <w:i w:val="0"/>
        </w:rPr>
        <w:t>, п</w:t>
      </w:r>
      <w:r w:rsidR="00E77DF4" w:rsidRPr="00714D08">
        <w:rPr>
          <w:rFonts w:ascii="Times New Roman" w:hAnsi="Times New Roman"/>
          <w:b w:val="0"/>
          <w:i w:val="0"/>
        </w:rPr>
        <w:t>рактические, контролирующие, творческие, игровые.</w:t>
      </w:r>
    </w:p>
    <w:p w:rsidR="00E77DF4" w:rsidRPr="00B7278B" w:rsidRDefault="00E77DF4" w:rsidP="00E77DF4">
      <w:pPr>
        <w:rPr>
          <w:rFonts w:ascii="Times New Roman" w:hAnsi="Times New Roman"/>
          <w:i w:val="0"/>
        </w:rPr>
      </w:pPr>
      <w:r w:rsidRPr="00B7278B">
        <w:rPr>
          <w:rFonts w:ascii="Times New Roman" w:hAnsi="Times New Roman"/>
          <w:bCs/>
          <w:i w:val="0"/>
        </w:rPr>
        <w:t>Формы организации деятельности: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лекции,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семинары,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конференции,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практикумы по решению задач,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турниры,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физические бои,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диспуты, 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занятия-фантазии,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защита творческих проектов,</w:t>
      </w:r>
    </w:p>
    <w:p w:rsidR="0080523A" w:rsidRPr="00714D08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lastRenderedPageBreak/>
        <w:t xml:space="preserve"> индивидуальная научно-исследовательская деятельность.</w:t>
      </w:r>
    </w:p>
    <w:p w:rsidR="0080523A" w:rsidRDefault="00ED7DD1" w:rsidP="00E77DF4">
      <w:pPr>
        <w:numPr>
          <w:ilvl w:val="0"/>
          <w:numId w:val="6"/>
        </w:numPr>
        <w:rPr>
          <w:rFonts w:ascii="Times New Roman" w:hAnsi="Times New Roman"/>
          <w:b w:val="0"/>
          <w:i w:val="0"/>
        </w:rPr>
      </w:pPr>
      <w:r w:rsidRPr="00714D08">
        <w:rPr>
          <w:rFonts w:ascii="Times New Roman" w:hAnsi="Times New Roman"/>
          <w:b w:val="0"/>
          <w:i w:val="0"/>
        </w:rPr>
        <w:t xml:space="preserve"> во внеурочное время – посещение выставок, музеев, театра, концертов, экскурсии … </w:t>
      </w:r>
    </w:p>
    <w:p w:rsidR="000A5B57" w:rsidRDefault="000A5B57" w:rsidP="000A5B57">
      <w:pPr>
        <w:ind w:left="720"/>
        <w:rPr>
          <w:rFonts w:ascii="Times New Roman" w:hAnsi="Times New Roman"/>
          <w:b w:val="0"/>
          <w:i w:val="0"/>
        </w:rPr>
      </w:pPr>
    </w:p>
    <w:p w:rsidR="006B4FDD" w:rsidRPr="00D46DB2" w:rsidRDefault="006B4FDD" w:rsidP="006B4FDD">
      <w:pPr>
        <w:shd w:val="clear" w:color="auto" w:fill="FFFFFF"/>
        <w:spacing w:before="7" w:line="317" w:lineRule="exact"/>
        <w:rPr>
          <w:rFonts w:ascii="Times New Roman" w:hAnsi="Times New Roman"/>
          <w:i w:val="0"/>
          <w:color w:val="000000"/>
          <w:szCs w:val="28"/>
        </w:rPr>
      </w:pPr>
      <w:r w:rsidRPr="00D46DB2">
        <w:rPr>
          <w:rFonts w:ascii="Times New Roman" w:hAnsi="Times New Roman"/>
          <w:i w:val="0"/>
          <w:color w:val="000000"/>
          <w:spacing w:val="-1"/>
          <w:szCs w:val="28"/>
        </w:rPr>
        <w:t>При обучении с использованием индивидуального образователь</w:t>
      </w:r>
      <w:r w:rsidRPr="00D46DB2">
        <w:rPr>
          <w:rFonts w:ascii="Times New Roman" w:hAnsi="Times New Roman"/>
          <w:i w:val="0"/>
          <w:color w:val="000000"/>
          <w:spacing w:val="-1"/>
          <w:szCs w:val="28"/>
        </w:rPr>
        <w:softHyphen/>
      </w:r>
      <w:r w:rsidRPr="00D46DB2">
        <w:rPr>
          <w:rFonts w:ascii="Times New Roman" w:hAnsi="Times New Roman"/>
          <w:i w:val="0"/>
          <w:color w:val="000000"/>
          <w:szCs w:val="28"/>
        </w:rPr>
        <w:t>ного маршрута выделяются общедидактические факторы: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pacing w:val="1"/>
          <w:szCs w:val="28"/>
        </w:rPr>
        <w:t>Цель обучения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24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Уровень обучения, который необходимо достигнуть.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24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Объём требований и содержания, которые необходимо реализовать.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24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pacing w:val="-1"/>
          <w:szCs w:val="28"/>
        </w:rPr>
        <w:t>Сложность учебного материала.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24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Уровень подготовленности учеников.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24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Их активность и интерес.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24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pacing w:val="-1"/>
          <w:szCs w:val="28"/>
        </w:rPr>
        <w:t>Возраст.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17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Работоспособность детей.</w:t>
      </w:r>
    </w:p>
    <w:p w:rsidR="006B4FDD" w:rsidRPr="00D46DB2" w:rsidRDefault="006B4FDD" w:rsidP="006B4FDD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spacing w:line="317" w:lineRule="exact"/>
        <w:ind w:left="2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Сформированность учебных навыков.</w:t>
      </w:r>
    </w:p>
    <w:p w:rsidR="006B4FDD" w:rsidRPr="00D46DB2" w:rsidRDefault="006B4FDD" w:rsidP="006B4FDD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17" w:lineRule="exact"/>
        <w:ind w:left="72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Учебная тренированность и выносливость.</w:t>
      </w:r>
    </w:p>
    <w:p w:rsidR="006B4FDD" w:rsidRPr="00D46DB2" w:rsidRDefault="006B4FDD" w:rsidP="006B4FDD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before="7" w:line="317" w:lineRule="exact"/>
        <w:ind w:left="72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pacing w:val="-1"/>
          <w:szCs w:val="28"/>
        </w:rPr>
        <w:t>Время обучения.</w:t>
      </w:r>
    </w:p>
    <w:p w:rsidR="006B4FDD" w:rsidRPr="00D46DB2" w:rsidRDefault="006B4FDD" w:rsidP="006B4FDD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17" w:lineRule="exact"/>
        <w:ind w:left="72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pacing w:val="-1"/>
          <w:szCs w:val="28"/>
        </w:rPr>
        <w:t>Условия обучения.</w:t>
      </w:r>
    </w:p>
    <w:p w:rsidR="006B4FDD" w:rsidRPr="00D46DB2" w:rsidRDefault="006B4FDD" w:rsidP="006B4FDD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38" w:lineRule="exact"/>
        <w:ind w:left="461" w:hanging="389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pacing w:val="-1"/>
          <w:szCs w:val="28"/>
        </w:rPr>
        <w:t xml:space="preserve">Взаимоотношение между учителем и детьми, которые сложились в процессе учебного </w:t>
      </w:r>
      <w:r w:rsidRPr="00D46DB2">
        <w:rPr>
          <w:rFonts w:ascii="Times New Roman" w:hAnsi="Times New Roman"/>
          <w:b w:val="0"/>
          <w:i w:val="0"/>
          <w:color w:val="000000"/>
          <w:spacing w:val="-2"/>
          <w:szCs w:val="28"/>
        </w:rPr>
        <w:t>труда.</w:t>
      </w:r>
    </w:p>
    <w:p w:rsidR="006B4FDD" w:rsidRPr="00D46DB2" w:rsidRDefault="006B4FDD" w:rsidP="006B4FDD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suppressAutoHyphens w:val="0"/>
        <w:autoSpaceDE w:val="0"/>
        <w:autoSpaceDN w:val="0"/>
        <w:adjustRightInd w:val="0"/>
        <w:spacing w:line="317" w:lineRule="exact"/>
        <w:ind w:left="72"/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Количество учеников в классе.</w:t>
      </w:r>
    </w:p>
    <w:p w:rsidR="006B4FDD" w:rsidRDefault="006B4FDD" w:rsidP="006B4FDD">
      <w:pPr>
        <w:rPr>
          <w:rFonts w:ascii="Times New Roman" w:hAnsi="Times New Roman"/>
          <w:b w:val="0"/>
          <w:i w:val="0"/>
          <w:color w:val="000000"/>
          <w:szCs w:val="28"/>
        </w:rPr>
      </w:pPr>
      <w:r w:rsidRPr="00D46DB2">
        <w:rPr>
          <w:rFonts w:ascii="Times New Roman" w:hAnsi="Times New Roman"/>
          <w:b w:val="0"/>
          <w:i w:val="0"/>
          <w:color w:val="000000"/>
          <w:szCs w:val="28"/>
        </w:rPr>
        <w:t>Уровень подготовленности самого учителя</w:t>
      </w:r>
    </w:p>
    <w:p w:rsidR="009174FF" w:rsidRDefault="009174FF" w:rsidP="006B4FDD">
      <w:pPr>
        <w:rPr>
          <w:rFonts w:ascii="Times New Roman" w:hAnsi="Times New Roman"/>
          <w:b w:val="0"/>
          <w:i w:val="0"/>
          <w:color w:val="000000"/>
          <w:szCs w:val="28"/>
        </w:rPr>
      </w:pPr>
    </w:p>
    <w:p w:rsidR="00C67FDC" w:rsidRPr="009174FF" w:rsidRDefault="00D87A46" w:rsidP="00243598">
      <w:pPr>
        <w:ind w:left="720"/>
        <w:rPr>
          <w:rFonts w:ascii="Times New Roman" w:hAnsi="Times New Roman"/>
          <w:b w:val="0"/>
          <w:i w:val="0"/>
          <w:color w:val="000000"/>
          <w:szCs w:val="28"/>
        </w:rPr>
      </w:pPr>
      <w:r w:rsidRPr="009174FF">
        <w:rPr>
          <w:rFonts w:ascii="Times New Roman" w:hAnsi="Times New Roman"/>
          <w:bCs/>
          <w:i w:val="0"/>
          <w:iCs/>
          <w:color w:val="000000"/>
          <w:szCs w:val="28"/>
        </w:rPr>
        <w:t>Лист индивидуального маршрута</w:t>
      </w:r>
      <w:r w:rsidRPr="009174FF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</w:p>
    <w:p w:rsidR="00C67FDC" w:rsidRPr="009174FF" w:rsidRDefault="00D87A46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 w:rsidRPr="009174FF">
        <w:rPr>
          <w:rFonts w:ascii="Times New Roman" w:hAnsi="Times New Roman"/>
          <w:b w:val="0"/>
          <w:i w:val="0"/>
          <w:color w:val="000000"/>
          <w:szCs w:val="28"/>
        </w:rPr>
        <w:t>ФИО __________________________________________</w:t>
      </w:r>
    </w:p>
    <w:p w:rsidR="00C67FDC" w:rsidRPr="009174FF" w:rsidRDefault="00243598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>
        <w:rPr>
          <w:rFonts w:ascii="Times New Roman" w:hAnsi="Times New Roman"/>
          <w:b w:val="0"/>
          <w:i w:val="0"/>
          <w:color w:val="000000"/>
          <w:szCs w:val="28"/>
        </w:rPr>
        <w:t xml:space="preserve">  </w:t>
      </w:r>
      <w:r w:rsidR="00D87A46" w:rsidRPr="009174FF">
        <w:rPr>
          <w:rFonts w:ascii="Times New Roman" w:hAnsi="Times New Roman"/>
          <w:b w:val="0"/>
          <w:i w:val="0"/>
          <w:color w:val="000000"/>
          <w:szCs w:val="28"/>
        </w:rPr>
        <w:t>на _______/_______ учебный год</w:t>
      </w:r>
    </w:p>
    <w:p w:rsidR="00C67FDC" w:rsidRPr="00243598" w:rsidRDefault="00D87A46" w:rsidP="00243598">
      <w:pPr>
        <w:ind w:left="720"/>
        <w:rPr>
          <w:rFonts w:ascii="Times New Roman" w:hAnsi="Times New Roman"/>
          <w:b w:val="0"/>
          <w:i w:val="0"/>
          <w:color w:val="000000"/>
          <w:szCs w:val="28"/>
        </w:rPr>
      </w:pPr>
      <w:r w:rsidRPr="00243598">
        <w:rPr>
          <w:rFonts w:ascii="Times New Roman" w:hAnsi="Times New Roman"/>
          <w:b w:val="0"/>
          <w:i w:val="0"/>
          <w:color w:val="000000"/>
          <w:szCs w:val="28"/>
        </w:rPr>
        <w:t> </w:t>
      </w:r>
    </w:p>
    <w:p w:rsidR="00C67FDC" w:rsidRPr="009174FF" w:rsidRDefault="00D87A46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 w:rsidRPr="009174FF">
        <w:rPr>
          <w:rFonts w:ascii="Times New Roman" w:hAnsi="Times New Roman"/>
          <w:b w:val="0"/>
          <w:i w:val="0"/>
          <w:color w:val="000000"/>
          <w:szCs w:val="28"/>
        </w:rPr>
        <w:t xml:space="preserve">Название дополнительной образовательной программы </w:t>
      </w:r>
    </w:p>
    <w:p w:rsidR="00C67FDC" w:rsidRPr="009174FF" w:rsidRDefault="00D87A46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 w:rsidRPr="009174FF">
        <w:rPr>
          <w:rFonts w:ascii="Times New Roman" w:hAnsi="Times New Roman"/>
          <w:bCs/>
          <w:i w:val="0"/>
          <w:iCs/>
          <w:color w:val="000000"/>
          <w:szCs w:val="28"/>
        </w:rPr>
        <w:t>ФИО педагога</w:t>
      </w:r>
      <w:r w:rsidRPr="009174FF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</w:p>
    <w:p w:rsidR="00243598" w:rsidRDefault="00243598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>
        <w:rPr>
          <w:rFonts w:ascii="Times New Roman" w:hAnsi="Times New Roman"/>
          <w:bCs/>
          <w:i w:val="0"/>
          <w:iCs/>
          <w:color w:val="000000"/>
          <w:szCs w:val="28"/>
        </w:rPr>
        <w:t xml:space="preserve"> </w:t>
      </w:r>
      <w:r w:rsidR="00D87A46" w:rsidRPr="009174FF">
        <w:rPr>
          <w:rFonts w:ascii="Times New Roman" w:hAnsi="Times New Roman"/>
          <w:bCs/>
          <w:i w:val="0"/>
          <w:iCs/>
          <w:color w:val="000000"/>
          <w:szCs w:val="28"/>
        </w:rPr>
        <w:t>Количество</w:t>
      </w:r>
      <w:r w:rsidR="00D87A46" w:rsidRPr="009174FF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Cs w:val="28"/>
        </w:rPr>
        <w:t>часов</w:t>
      </w:r>
    </w:p>
    <w:p w:rsidR="00C67FDC" w:rsidRPr="00243598" w:rsidRDefault="00D87A46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 w:rsidRPr="00243598">
        <w:rPr>
          <w:rFonts w:ascii="Times New Roman" w:hAnsi="Times New Roman"/>
          <w:bCs/>
          <w:i w:val="0"/>
          <w:iCs/>
          <w:color w:val="000000"/>
          <w:szCs w:val="28"/>
        </w:rPr>
        <w:t>Сроки прохождения курса</w:t>
      </w:r>
      <w:r w:rsidRPr="00243598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</w:p>
    <w:p w:rsidR="00C67FDC" w:rsidRPr="009174FF" w:rsidRDefault="00D87A46" w:rsidP="00243598">
      <w:pPr>
        <w:rPr>
          <w:rFonts w:ascii="Times New Roman" w:hAnsi="Times New Roman"/>
          <w:b w:val="0"/>
          <w:i w:val="0"/>
          <w:color w:val="000000"/>
          <w:szCs w:val="28"/>
        </w:rPr>
      </w:pPr>
      <w:r w:rsidRPr="009174FF">
        <w:rPr>
          <w:rFonts w:ascii="Times New Roman" w:hAnsi="Times New Roman"/>
          <w:bCs/>
          <w:i w:val="0"/>
          <w:iCs/>
          <w:color w:val="000000"/>
          <w:szCs w:val="28"/>
        </w:rPr>
        <w:t>Подпись преподавателей</w:t>
      </w:r>
      <w:r w:rsidRPr="009174FF">
        <w:rPr>
          <w:rFonts w:ascii="Times New Roman" w:hAnsi="Times New Roman"/>
          <w:b w:val="0"/>
          <w:i w:val="0"/>
          <w:color w:val="000000"/>
          <w:szCs w:val="28"/>
        </w:rPr>
        <w:t xml:space="preserve"> </w:t>
      </w:r>
    </w:p>
    <w:p w:rsidR="006B4FDD" w:rsidRPr="00D46DB2" w:rsidRDefault="006B4FDD" w:rsidP="006B4FDD">
      <w:pPr>
        <w:rPr>
          <w:rFonts w:ascii="Times New Roman" w:hAnsi="Times New Roman"/>
          <w:b w:val="0"/>
          <w:i w:val="0"/>
          <w:szCs w:val="28"/>
        </w:rPr>
      </w:pPr>
    </w:p>
    <w:p w:rsidR="00236B1A" w:rsidRPr="006E4967" w:rsidRDefault="00236B1A" w:rsidP="0070465A">
      <w:pPr>
        <w:rPr>
          <w:rFonts w:ascii="Times New Roman" w:hAnsi="Times New Roman"/>
          <w:i w:val="0"/>
        </w:rPr>
      </w:pPr>
      <w:r w:rsidRPr="006E4967">
        <w:rPr>
          <w:rFonts w:ascii="Times New Roman" w:eastAsia="Times New Roman" w:hAnsi="Times New Roman"/>
          <w:i w:val="0"/>
          <w:color w:val="000000"/>
          <w:szCs w:val="28"/>
          <w:bdr w:val="none" w:sz="0" w:space="0" w:color="auto" w:frame="1"/>
          <w:shd w:val="clear" w:color="auto" w:fill="F5F5F5"/>
          <w:lang w:eastAsia="ru-RU"/>
        </w:rPr>
        <w:t>Индивидуальный план исследовательской деятельности по предмету физика</w:t>
      </w:r>
    </w:p>
    <w:p w:rsidR="007954AD" w:rsidRPr="00714D08" w:rsidRDefault="007954AD">
      <w:pPr>
        <w:rPr>
          <w:rFonts w:ascii="Times New Roman" w:hAnsi="Times New Roman"/>
          <w:i w:val="0"/>
        </w:rPr>
      </w:pPr>
    </w:p>
    <w:tbl>
      <w:tblPr>
        <w:tblW w:w="0" w:type="auto"/>
        <w:tblInd w:w="25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065"/>
        <w:gridCol w:w="3322"/>
        <w:gridCol w:w="1842"/>
      </w:tblGrid>
      <w:tr w:rsidR="007954AD" w:rsidRPr="00236B1A" w:rsidTr="007954AD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Этапы работы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Форма отчета/демонстрация результатов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Сроки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lang w:eastAsia="ru-RU"/>
              </w:rPr>
              <w:t> 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DB7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 xml:space="preserve">1. Формулирование проблемы, </w:t>
            </w:r>
            <w:proofErr w:type="spellStart"/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целеполагание</w:t>
            </w:r>
            <w:proofErr w:type="spellEnd"/>
          </w:p>
          <w:p w:rsidR="007954AD" w:rsidRPr="00236B1A" w:rsidRDefault="00D03DB7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Погружение</w:t>
            </w:r>
            <w:r w:rsidR="007954AD"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="007954AD"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lastRenderedPageBreak/>
              <w:t>Собеседование с учителем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сентябрь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lastRenderedPageBreak/>
              <w:t>2. Изучение методов, приемов, способов деятельности, необходимых для работы над решением проблемы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Консультирование одноклассников, проведение урока или его этапа в роли учителя, выполнение индивидуальных заданий с использованием освоенных приемов и т.п.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сентябрь-октябрь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3. Изучение истории вопроса, теоретических источников по проблеме исследования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Выступление с сообщениями, докладами по проблеме исследования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октябрь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4. Выявление возможных путей решения проблемы, в т.ч. выдвижение гипотез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Собеседование с учителем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ноябрь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5. Работа с фактическим материалом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Промежуточные отсчеты в форме докладов с их последующим обсуждением на конференции, заседании научного общества и т.п.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ноябрь-февраль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6.Анализ, классификация и систематизация данных, полученных в ходе работы с фактическим материалом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7954AD" w:rsidRPr="00236B1A" w:rsidRDefault="007954AD" w:rsidP="00F26522">
            <w:pPr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март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7. Обобщение, выводы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7954AD" w:rsidRPr="00236B1A" w:rsidRDefault="007954AD" w:rsidP="00F26522">
            <w:pPr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апрель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954AD" w:rsidRPr="00236B1A" w:rsidTr="007954AD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8. Предъявление и/или защита продукта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Статья, реферат, доклад и т.п.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4AD" w:rsidRPr="00236B1A" w:rsidRDefault="007954AD" w:rsidP="00F26522">
            <w:pPr>
              <w:spacing w:line="264" w:lineRule="atLeast"/>
              <w:rPr>
                <w:rFonts w:ascii="Times New Roman" w:eastAsia="Times New Roman" w:hAnsi="Times New Roman"/>
                <w:b w:val="0"/>
                <w:i w:val="0"/>
                <w:sz w:val="17"/>
                <w:szCs w:val="17"/>
                <w:lang w:eastAsia="ru-RU"/>
              </w:rPr>
            </w:pP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t>апрель</w:t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  <w:r w:rsidRPr="00236B1A">
              <w:rPr>
                <w:rFonts w:ascii="Times New Roman" w:eastAsia="Times New Roman" w:hAnsi="Times New Roman"/>
                <w:b w:val="0"/>
                <w:i w:val="0"/>
                <w:sz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A04D4C" w:rsidRPr="0063633F" w:rsidRDefault="007954AD" w:rsidP="00A04D4C">
      <w:pPr>
        <w:pStyle w:val="Default"/>
        <w:rPr>
          <w:b/>
          <w:sz w:val="28"/>
          <w:szCs w:val="28"/>
        </w:rPr>
      </w:pPr>
      <w:r w:rsidRPr="00713931">
        <w:rPr>
          <w:bdr w:val="none" w:sz="0" w:space="0" w:color="auto" w:frame="1"/>
          <w:shd w:val="clear" w:color="auto" w:fill="F5F5F5"/>
        </w:rPr>
        <w:lastRenderedPageBreak/>
        <w:t> </w:t>
      </w:r>
      <w:r w:rsidR="00A04D4C" w:rsidRPr="0063633F">
        <w:rPr>
          <w:b/>
          <w:sz w:val="28"/>
          <w:szCs w:val="28"/>
        </w:rPr>
        <w:t>Возможности использования ИКТ для проектирования и реализации ИОМ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7"/>
        <w:gridCol w:w="2297"/>
        <w:gridCol w:w="2112"/>
        <w:gridCol w:w="2431"/>
      </w:tblGrid>
      <w:tr w:rsidR="00A04D4C" w:rsidTr="00AA141B">
        <w:trPr>
          <w:trHeight w:val="690"/>
        </w:trPr>
        <w:tc>
          <w:tcPr>
            <w:tcW w:w="2724" w:type="dxa"/>
          </w:tcPr>
          <w:p w:rsidR="00A04D4C" w:rsidRDefault="00A04D4C" w:rsidP="00AA14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 реализации ИОМ </w:t>
            </w:r>
          </w:p>
          <w:p w:rsidR="00A04D4C" w:rsidRDefault="00A04D4C" w:rsidP="00AA141B">
            <w:pPr>
              <w:pStyle w:val="Default"/>
            </w:pPr>
          </w:p>
        </w:tc>
        <w:tc>
          <w:tcPr>
            <w:tcW w:w="2307" w:type="dxa"/>
          </w:tcPr>
          <w:p w:rsidR="00A04D4C" w:rsidRDefault="00A04D4C" w:rsidP="00AA14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учащегося </w:t>
            </w:r>
          </w:p>
        </w:tc>
        <w:tc>
          <w:tcPr>
            <w:tcW w:w="2115" w:type="dxa"/>
          </w:tcPr>
          <w:p w:rsidR="00A04D4C" w:rsidRDefault="00A04D4C" w:rsidP="00AA14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преподавателя </w:t>
            </w:r>
          </w:p>
        </w:tc>
        <w:tc>
          <w:tcPr>
            <w:tcW w:w="2431" w:type="dxa"/>
          </w:tcPr>
          <w:p w:rsidR="00A04D4C" w:rsidRDefault="00A04D4C" w:rsidP="00AA141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Возможности использования ИКТ </w:t>
            </w:r>
          </w:p>
        </w:tc>
      </w:tr>
      <w:tr w:rsidR="00A04D4C" w:rsidTr="00AA141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04D4C" w:rsidRPr="00FC7DC2" w:rsidRDefault="00A04D4C" w:rsidP="00AA141B">
            <w:pPr>
              <w:pStyle w:val="Default"/>
            </w:pPr>
            <w:r w:rsidRPr="00FC7DC2">
              <w:t xml:space="preserve"> </w:t>
            </w:r>
          </w:p>
          <w:p w:rsidR="00A04D4C" w:rsidRPr="00FC7DC2" w:rsidRDefault="00A04D4C" w:rsidP="00AA141B">
            <w:pPr>
              <w:pStyle w:val="Default"/>
            </w:pPr>
            <w:r w:rsidRPr="00FC7DC2">
              <w:t xml:space="preserve">Психолого-педагогическая </w:t>
            </w:r>
          </w:p>
          <w:p w:rsidR="00A04D4C" w:rsidRPr="00FC7DC2" w:rsidRDefault="00A04D4C" w:rsidP="00AA141B">
            <w:pPr>
              <w:pStyle w:val="Default"/>
            </w:pPr>
            <w:r w:rsidRPr="00FC7DC2">
              <w:t xml:space="preserve">диагностика учащихся </w:t>
            </w:r>
          </w:p>
        </w:tc>
        <w:tc>
          <w:tcPr>
            <w:tcW w:w="23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4D4C" w:rsidRPr="00FC7DC2" w:rsidRDefault="00A04D4C" w:rsidP="00AA141B">
            <w:pPr>
              <w:pStyle w:val="Default"/>
            </w:pPr>
            <w:r w:rsidRPr="00FC7DC2">
              <w:t xml:space="preserve">Самодиагностика психических качеств </w:t>
            </w:r>
          </w:p>
        </w:tc>
        <w:tc>
          <w:tcPr>
            <w:tcW w:w="21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4D4C" w:rsidRPr="00FC7DC2" w:rsidRDefault="00A04D4C" w:rsidP="00AA141B">
            <w:pPr>
              <w:pStyle w:val="Default"/>
            </w:pPr>
            <w:proofErr w:type="gramStart"/>
            <w:r w:rsidRPr="00FC7DC2">
              <w:t xml:space="preserve">Предоставление (помощь в </w:t>
            </w:r>
            <w:proofErr w:type="gramEnd"/>
          </w:p>
          <w:p w:rsidR="00A04D4C" w:rsidRPr="00FC7DC2" w:rsidRDefault="00A04D4C" w:rsidP="00AA141B">
            <w:pPr>
              <w:pStyle w:val="Default"/>
            </w:pPr>
            <w:proofErr w:type="gramStart"/>
            <w:r w:rsidRPr="00FC7DC2">
              <w:t>выборе</w:t>
            </w:r>
            <w:proofErr w:type="gramEnd"/>
            <w:r w:rsidRPr="00FC7DC2">
              <w:t xml:space="preserve">) специальных методик </w:t>
            </w:r>
            <w:proofErr w:type="spellStart"/>
            <w:r w:rsidRPr="00FC7DC2">
              <w:t>психолого</w:t>
            </w:r>
            <w:proofErr w:type="spellEnd"/>
            <w:r w:rsidRPr="00FC7DC2">
              <w:t xml:space="preserve">- </w:t>
            </w:r>
          </w:p>
          <w:p w:rsidR="00A04D4C" w:rsidRPr="00FC7DC2" w:rsidRDefault="00A04D4C" w:rsidP="00AA141B">
            <w:pPr>
              <w:pStyle w:val="Default"/>
            </w:pPr>
            <w:r w:rsidRPr="00FC7DC2">
              <w:t xml:space="preserve">педагогической диагностики </w:t>
            </w:r>
          </w:p>
        </w:tc>
        <w:tc>
          <w:tcPr>
            <w:tcW w:w="24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4D4C" w:rsidRPr="00FC7DC2" w:rsidRDefault="00A04D4C" w:rsidP="00AA141B">
            <w:pPr>
              <w:pStyle w:val="Default"/>
            </w:pPr>
            <w:proofErr w:type="gramStart"/>
            <w:r w:rsidRPr="00FC7DC2">
              <w:t xml:space="preserve">Использование систем автоматизированного компьютерного контроля (САКК </w:t>
            </w:r>
            <w:proofErr w:type="gramEnd"/>
          </w:p>
        </w:tc>
      </w:tr>
      <w:tr w:rsidR="00A04D4C" w:rsidTr="00AA141B">
        <w:trPr>
          <w:trHeight w:val="945"/>
        </w:trPr>
        <w:tc>
          <w:tcPr>
            <w:tcW w:w="2724" w:type="dxa"/>
          </w:tcPr>
          <w:p w:rsidR="00A04D4C" w:rsidRPr="001A37CC" w:rsidRDefault="00A04D4C" w:rsidP="00AA141B">
            <w:pPr>
              <w:pStyle w:val="Default"/>
            </w:pPr>
            <w:r w:rsidRPr="001A37CC">
              <w:t xml:space="preserve">Определение целей и задач </w:t>
            </w:r>
          </w:p>
          <w:p w:rsidR="00A04D4C" w:rsidRPr="001A37CC" w:rsidRDefault="00A04D4C" w:rsidP="00AA141B">
            <w:pPr>
              <w:pStyle w:val="Default"/>
            </w:pPr>
            <w:r w:rsidRPr="001A37CC">
              <w:t xml:space="preserve">изучения </w:t>
            </w:r>
            <w:proofErr w:type="gramStart"/>
            <w:r w:rsidRPr="001A37CC">
              <w:t>учебной</w:t>
            </w:r>
            <w:proofErr w:type="gramEnd"/>
            <w:r w:rsidRPr="001A37CC">
              <w:t xml:space="preserve"> </w:t>
            </w:r>
          </w:p>
          <w:p w:rsidR="00A04D4C" w:rsidRDefault="00A04D4C" w:rsidP="00AA141B">
            <w:pPr>
              <w:pStyle w:val="Default"/>
            </w:pPr>
            <w:r w:rsidRPr="001A37CC">
              <w:t>дисциплины в соответствии с поставленными</w:t>
            </w:r>
            <w:r>
              <w:rPr>
                <w:sz w:val="28"/>
                <w:szCs w:val="28"/>
              </w:rPr>
              <w:t xml:space="preserve"> </w:t>
            </w:r>
            <w:r w:rsidRPr="00593FB5">
              <w:t>целями и задачами</w:t>
            </w:r>
          </w:p>
        </w:tc>
        <w:tc>
          <w:tcPr>
            <w:tcW w:w="2307" w:type="dxa"/>
          </w:tcPr>
          <w:p w:rsidR="00A04D4C" w:rsidRPr="001A37CC" w:rsidRDefault="00A04D4C" w:rsidP="00AA141B">
            <w:pPr>
              <w:pStyle w:val="Default"/>
            </w:pPr>
            <w:r w:rsidRPr="001A37CC">
              <w:t xml:space="preserve">Конкретизация общих целей и формулировка задач </w:t>
            </w:r>
          </w:p>
          <w:p w:rsidR="00A04D4C" w:rsidRDefault="00A04D4C" w:rsidP="00AA141B">
            <w:pPr>
              <w:pStyle w:val="Default"/>
              <w:rPr>
                <w:sz w:val="28"/>
                <w:szCs w:val="28"/>
              </w:rPr>
            </w:pPr>
            <w:r w:rsidRPr="001A37CC">
              <w:t>согласно выбранному ИОМ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</w:tcPr>
          <w:p w:rsidR="00A04D4C" w:rsidRPr="001A37CC" w:rsidRDefault="00A04D4C" w:rsidP="00AA141B">
            <w:pPr>
              <w:pStyle w:val="Default"/>
            </w:pPr>
            <w:r w:rsidRPr="001A37CC">
              <w:t xml:space="preserve">Консультация, </w:t>
            </w:r>
          </w:p>
          <w:p w:rsidR="00A04D4C" w:rsidRPr="001A37CC" w:rsidRDefault="00A04D4C" w:rsidP="00AA141B">
            <w:pPr>
              <w:pStyle w:val="Default"/>
            </w:pPr>
            <w:r w:rsidRPr="001A37CC">
              <w:t xml:space="preserve">помощь </w:t>
            </w:r>
          </w:p>
          <w:p w:rsidR="00A04D4C" w:rsidRPr="001A37CC" w:rsidRDefault="00A04D4C" w:rsidP="00AA141B">
            <w:pPr>
              <w:pStyle w:val="Default"/>
            </w:pPr>
            <w:proofErr w:type="gramStart"/>
            <w:r w:rsidRPr="001A37CC">
              <w:t xml:space="preserve">(коррекция формулировок </w:t>
            </w:r>
            <w:proofErr w:type="gramEnd"/>
          </w:p>
          <w:p w:rsidR="00A04D4C" w:rsidRDefault="00A04D4C" w:rsidP="00AA141B">
            <w:pPr>
              <w:pStyle w:val="Default"/>
              <w:rPr>
                <w:sz w:val="28"/>
                <w:szCs w:val="28"/>
              </w:rPr>
            </w:pPr>
            <w:r w:rsidRPr="001A37CC">
              <w:t>целей и задач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A04D4C" w:rsidRPr="001A37CC" w:rsidRDefault="00A04D4C" w:rsidP="00AA141B">
            <w:pPr>
              <w:pStyle w:val="Default"/>
            </w:pPr>
            <w:r w:rsidRPr="001A37CC">
              <w:t xml:space="preserve">Интерактивная консультация, общение в режиме </w:t>
            </w:r>
          </w:p>
          <w:p w:rsidR="00A04D4C" w:rsidRPr="001A37CC" w:rsidRDefault="00A04D4C" w:rsidP="00AA141B">
            <w:pPr>
              <w:pStyle w:val="Default"/>
            </w:pPr>
            <w:r w:rsidRPr="001A37CC">
              <w:t xml:space="preserve">форума, чата, </w:t>
            </w:r>
            <w:proofErr w:type="gramStart"/>
            <w:r w:rsidRPr="001A37CC">
              <w:t>электронной</w:t>
            </w:r>
            <w:proofErr w:type="gramEnd"/>
            <w:r w:rsidRPr="001A37CC">
              <w:t xml:space="preserve"> </w:t>
            </w:r>
          </w:p>
          <w:p w:rsidR="00A04D4C" w:rsidRPr="001A37CC" w:rsidRDefault="00A04D4C" w:rsidP="00AA141B">
            <w:pPr>
              <w:pStyle w:val="Default"/>
            </w:pPr>
            <w:r w:rsidRPr="001A37CC">
              <w:t xml:space="preserve">почты дистанционной </w:t>
            </w:r>
            <w:r>
              <w:t>школы ТГУ</w:t>
            </w:r>
          </w:p>
        </w:tc>
      </w:tr>
      <w:tr w:rsidR="00A04D4C" w:rsidTr="00AA141B">
        <w:trPr>
          <w:trHeight w:val="1275"/>
        </w:trPr>
        <w:tc>
          <w:tcPr>
            <w:tcW w:w="2724" w:type="dxa"/>
          </w:tcPr>
          <w:p w:rsidR="00A04D4C" w:rsidRPr="005A680D" w:rsidRDefault="00A04D4C" w:rsidP="00AA141B">
            <w:pPr>
              <w:pStyle w:val="Default"/>
            </w:pPr>
            <w:r w:rsidRPr="005A680D">
              <w:t xml:space="preserve">Отбор и структурирование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учебного материала </w:t>
            </w:r>
          </w:p>
        </w:tc>
        <w:tc>
          <w:tcPr>
            <w:tcW w:w="2307" w:type="dxa"/>
          </w:tcPr>
          <w:p w:rsidR="00A04D4C" w:rsidRPr="005A680D" w:rsidRDefault="00A04D4C" w:rsidP="00AA141B">
            <w:pPr>
              <w:pStyle w:val="Default"/>
            </w:pPr>
            <w:r w:rsidRPr="005A680D">
              <w:t xml:space="preserve">Отбор и структурирование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учебного материала </w:t>
            </w:r>
            <w:proofErr w:type="gramStart"/>
            <w:r w:rsidRPr="005A680D">
              <w:t>со</w:t>
            </w:r>
            <w:proofErr w:type="gramEnd"/>
            <w:r w:rsidRPr="005A680D">
              <w:t xml:space="preserve">-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гласно сформулированным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целям </w:t>
            </w:r>
          </w:p>
        </w:tc>
        <w:tc>
          <w:tcPr>
            <w:tcW w:w="2115" w:type="dxa"/>
          </w:tcPr>
          <w:p w:rsidR="00A04D4C" w:rsidRPr="005A680D" w:rsidRDefault="00A04D4C" w:rsidP="00AA141B">
            <w:pPr>
              <w:pStyle w:val="Default"/>
            </w:pPr>
            <w:r w:rsidRPr="005A680D">
              <w:t xml:space="preserve">Консультация,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помощь </w:t>
            </w:r>
          </w:p>
          <w:p w:rsidR="00A04D4C" w:rsidRPr="005A680D" w:rsidRDefault="00A04D4C" w:rsidP="00AA141B">
            <w:pPr>
              <w:pStyle w:val="Default"/>
            </w:pPr>
            <w:proofErr w:type="gramStart"/>
            <w:r w:rsidRPr="005A680D">
              <w:t xml:space="preserve">(коррекция структуры учеб- </w:t>
            </w:r>
            <w:proofErr w:type="gramEnd"/>
          </w:p>
          <w:p w:rsidR="00A04D4C" w:rsidRPr="005A680D" w:rsidRDefault="00A04D4C" w:rsidP="00AA141B">
            <w:pPr>
              <w:pStyle w:val="Default"/>
            </w:pPr>
            <w:proofErr w:type="spellStart"/>
            <w:proofErr w:type="gramStart"/>
            <w:r w:rsidRPr="005A680D">
              <w:t>ного</w:t>
            </w:r>
            <w:proofErr w:type="spellEnd"/>
            <w:r w:rsidRPr="005A680D">
              <w:t xml:space="preserve"> материала) </w:t>
            </w:r>
            <w:proofErr w:type="gramEnd"/>
          </w:p>
        </w:tc>
        <w:tc>
          <w:tcPr>
            <w:tcW w:w="2431" w:type="dxa"/>
          </w:tcPr>
          <w:p w:rsidR="00A04D4C" w:rsidRPr="005A680D" w:rsidRDefault="00A04D4C" w:rsidP="00AA141B">
            <w:pPr>
              <w:pStyle w:val="Default"/>
            </w:pPr>
            <w:r w:rsidRPr="005A680D">
              <w:t xml:space="preserve">Интерактивная консультация, общение в режиме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форума, чата, </w:t>
            </w:r>
            <w:proofErr w:type="gramStart"/>
            <w:r w:rsidRPr="005A680D">
              <w:t>электронной</w:t>
            </w:r>
            <w:proofErr w:type="gramEnd"/>
            <w:r w:rsidRPr="005A680D">
              <w:t xml:space="preserve"> 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почты дистанционной школы </w:t>
            </w:r>
            <w:r>
              <w:t>ТГУ</w:t>
            </w:r>
          </w:p>
          <w:p w:rsidR="00A04D4C" w:rsidRPr="005A680D" w:rsidRDefault="00A04D4C" w:rsidP="00AA141B">
            <w:pPr>
              <w:pStyle w:val="Default"/>
            </w:pPr>
            <w:r w:rsidRPr="005A680D">
              <w:t xml:space="preserve">, системы </w:t>
            </w:r>
            <w:proofErr w:type="spellStart"/>
            <w:proofErr w:type="gramStart"/>
            <w:r w:rsidRPr="005A680D">
              <w:t>видео-конференцсвязи</w:t>
            </w:r>
            <w:proofErr w:type="spellEnd"/>
            <w:proofErr w:type="gramEnd"/>
            <w:r w:rsidRPr="005A680D">
              <w:t xml:space="preserve"> </w:t>
            </w:r>
          </w:p>
        </w:tc>
      </w:tr>
      <w:tr w:rsidR="00A04D4C" w:rsidTr="00AA141B">
        <w:trPr>
          <w:trHeight w:val="1200"/>
        </w:trPr>
        <w:tc>
          <w:tcPr>
            <w:tcW w:w="2724" w:type="dxa"/>
          </w:tcPr>
          <w:p w:rsidR="00A04D4C" w:rsidRPr="000569BD" w:rsidRDefault="00A04D4C" w:rsidP="00AA141B">
            <w:pPr>
              <w:pStyle w:val="Default"/>
            </w:pPr>
            <w:r w:rsidRPr="000569BD">
              <w:t xml:space="preserve">Выбор технологии обучения </w:t>
            </w:r>
          </w:p>
          <w:p w:rsidR="00A04D4C" w:rsidRPr="000569BD" w:rsidRDefault="00A04D4C" w:rsidP="00AA141B">
            <w:pPr>
              <w:pStyle w:val="Default"/>
            </w:pPr>
          </w:p>
        </w:tc>
        <w:tc>
          <w:tcPr>
            <w:tcW w:w="2307" w:type="dxa"/>
          </w:tcPr>
          <w:p w:rsidR="00A04D4C" w:rsidRPr="000569BD" w:rsidRDefault="00A04D4C" w:rsidP="00AA141B">
            <w:pPr>
              <w:pStyle w:val="Default"/>
            </w:pPr>
            <w:r w:rsidRPr="000569BD">
              <w:t xml:space="preserve">Выбор методов, форм и </w:t>
            </w:r>
          </w:p>
          <w:p w:rsidR="00A04D4C" w:rsidRPr="000569BD" w:rsidRDefault="00A04D4C" w:rsidP="00AA141B">
            <w:pPr>
              <w:pStyle w:val="Default"/>
            </w:pPr>
            <w:r w:rsidRPr="000569BD">
              <w:t xml:space="preserve">средств обучения в соответствии с </w:t>
            </w:r>
            <w:proofErr w:type="gramStart"/>
            <w:r w:rsidRPr="000569BD">
              <w:t>поставленными</w:t>
            </w:r>
            <w:proofErr w:type="gramEnd"/>
            <w:r w:rsidRPr="000569BD">
              <w:t xml:space="preserve"> </w:t>
            </w:r>
          </w:p>
          <w:p w:rsidR="00A04D4C" w:rsidRPr="000569BD" w:rsidRDefault="00A04D4C" w:rsidP="00AA141B">
            <w:pPr>
              <w:pStyle w:val="Default"/>
            </w:pPr>
            <w:r w:rsidRPr="000569BD">
              <w:t xml:space="preserve">задачами </w:t>
            </w:r>
          </w:p>
        </w:tc>
        <w:tc>
          <w:tcPr>
            <w:tcW w:w="2115" w:type="dxa"/>
          </w:tcPr>
          <w:p w:rsidR="00A04D4C" w:rsidRPr="000569BD" w:rsidRDefault="00A04D4C" w:rsidP="00AA141B">
            <w:pPr>
              <w:pStyle w:val="Default"/>
            </w:pPr>
            <w:proofErr w:type="spellStart"/>
            <w:r w:rsidRPr="000569BD">
              <w:t>Тьюторство</w:t>
            </w:r>
            <w:proofErr w:type="spellEnd"/>
            <w:r w:rsidRPr="000569BD">
              <w:t xml:space="preserve"> </w:t>
            </w:r>
          </w:p>
          <w:p w:rsidR="00A04D4C" w:rsidRPr="000569BD" w:rsidRDefault="00A04D4C" w:rsidP="00AA141B">
            <w:pPr>
              <w:pStyle w:val="Default"/>
            </w:pPr>
          </w:p>
        </w:tc>
        <w:tc>
          <w:tcPr>
            <w:tcW w:w="2431" w:type="dxa"/>
          </w:tcPr>
          <w:p w:rsidR="00A04D4C" w:rsidRPr="000569BD" w:rsidRDefault="00A04D4C" w:rsidP="00AA141B">
            <w:pPr>
              <w:pStyle w:val="Default"/>
            </w:pPr>
            <w:r w:rsidRPr="000569BD">
              <w:t xml:space="preserve">Использование </w:t>
            </w:r>
            <w:proofErr w:type="gramStart"/>
            <w:r w:rsidRPr="000569BD">
              <w:t>специальных</w:t>
            </w:r>
            <w:proofErr w:type="gramEnd"/>
            <w:r w:rsidRPr="000569BD">
              <w:t xml:space="preserve"> </w:t>
            </w:r>
          </w:p>
          <w:p w:rsidR="00A04D4C" w:rsidRPr="000569BD" w:rsidRDefault="00A04D4C" w:rsidP="00AA141B">
            <w:pPr>
              <w:pStyle w:val="Default"/>
            </w:pPr>
            <w:r w:rsidRPr="000569BD">
              <w:t xml:space="preserve">тренажеров для проектирования моделей обучения </w:t>
            </w:r>
          </w:p>
        </w:tc>
      </w:tr>
      <w:tr w:rsidR="00A04D4C" w:rsidTr="00AA141B">
        <w:trPr>
          <w:trHeight w:val="1200"/>
        </w:trPr>
        <w:tc>
          <w:tcPr>
            <w:tcW w:w="2724" w:type="dxa"/>
          </w:tcPr>
          <w:p w:rsidR="00A04D4C" w:rsidRPr="0098327A" w:rsidRDefault="00A04D4C" w:rsidP="00AA141B">
            <w:pPr>
              <w:pStyle w:val="Default"/>
            </w:pPr>
            <w:r w:rsidRPr="0098327A">
              <w:t xml:space="preserve">Самоконтроль и </w:t>
            </w:r>
          </w:p>
          <w:p w:rsidR="00A04D4C" w:rsidRPr="0098327A" w:rsidRDefault="00A04D4C" w:rsidP="00AA141B">
            <w:pPr>
              <w:pStyle w:val="Default"/>
            </w:pPr>
            <w:r w:rsidRPr="0098327A">
              <w:t xml:space="preserve">самодиагностика уровня </w:t>
            </w:r>
          </w:p>
          <w:p w:rsidR="00A04D4C" w:rsidRPr="0098327A" w:rsidRDefault="00A04D4C" w:rsidP="00AA141B">
            <w:pPr>
              <w:pStyle w:val="Default"/>
            </w:pPr>
            <w:proofErr w:type="spellStart"/>
            <w:r w:rsidRPr="0098327A">
              <w:t>обученности</w:t>
            </w:r>
            <w:proofErr w:type="spellEnd"/>
            <w:r w:rsidRPr="0098327A">
              <w:t xml:space="preserve">, развития </w:t>
            </w:r>
          </w:p>
          <w:p w:rsidR="00A04D4C" w:rsidRPr="0098327A" w:rsidRDefault="00A04D4C" w:rsidP="00AA141B">
            <w:pPr>
              <w:pStyle w:val="Default"/>
            </w:pPr>
            <w:r w:rsidRPr="0098327A">
              <w:t xml:space="preserve">компетенций, заявленных </w:t>
            </w:r>
            <w:proofErr w:type="gramStart"/>
            <w:r w:rsidRPr="0098327A">
              <w:t>в</w:t>
            </w:r>
            <w:proofErr w:type="gramEnd"/>
            <w:r w:rsidRPr="0098327A">
              <w:t xml:space="preserve"> </w:t>
            </w:r>
          </w:p>
          <w:p w:rsidR="00A04D4C" w:rsidRPr="0098327A" w:rsidRDefault="00A04D4C" w:rsidP="00AA141B">
            <w:pPr>
              <w:pStyle w:val="Default"/>
            </w:pPr>
            <w:proofErr w:type="gramStart"/>
            <w:r w:rsidRPr="0098327A">
              <w:t>целях</w:t>
            </w:r>
            <w:proofErr w:type="gramEnd"/>
            <w:r w:rsidRPr="0098327A">
              <w:t xml:space="preserve"> изучения </w:t>
            </w:r>
          </w:p>
          <w:p w:rsidR="00A04D4C" w:rsidRPr="0098327A" w:rsidRDefault="00A04D4C" w:rsidP="00AA141B">
            <w:pPr>
              <w:pStyle w:val="Default"/>
            </w:pPr>
            <w:r w:rsidRPr="0098327A">
              <w:t xml:space="preserve">дисциплины </w:t>
            </w:r>
          </w:p>
        </w:tc>
        <w:tc>
          <w:tcPr>
            <w:tcW w:w="2307" w:type="dxa"/>
          </w:tcPr>
          <w:p w:rsidR="00A04D4C" w:rsidRPr="0098327A" w:rsidRDefault="00A04D4C" w:rsidP="00AA141B">
            <w:pPr>
              <w:pStyle w:val="Default"/>
            </w:pPr>
            <w:r w:rsidRPr="0098327A">
              <w:t xml:space="preserve">Самоконтроль и самодиагностика уровня </w:t>
            </w:r>
            <w:proofErr w:type="spellStart"/>
            <w:r w:rsidRPr="0098327A">
              <w:t>обученности</w:t>
            </w:r>
            <w:proofErr w:type="spellEnd"/>
            <w:r w:rsidRPr="0098327A">
              <w:t xml:space="preserve">, развития компетенций </w:t>
            </w:r>
          </w:p>
          <w:p w:rsidR="00A04D4C" w:rsidRPr="0098327A" w:rsidRDefault="00A04D4C" w:rsidP="00AA141B">
            <w:pPr>
              <w:pStyle w:val="Default"/>
            </w:pPr>
            <w:proofErr w:type="gramStart"/>
            <w:r w:rsidRPr="0098327A">
              <w:t xml:space="preserve">(заявленных в целях изучения дисциплины) </w:t>
            </w:r>
            <w:proofErr w:type="gramEnd"/>
          </w:p>
        </w:tc>
        <w:tc>
          <w:tcPr>
            <w:tcW w:w="2115" w:type="dxa"/>
          </w:tcPr>
          <w:p w:rsidR="00A04D4C" w:rsidRPr="0098327A" w:rsidRDefault="00A04D4C" w:rsidP="00AA141B">
            <w:pPr>
              <w:pStyle w:val="Default"/>
            </w:pPr>
            <w:proofErr w:type="gramStart"/>
            <w:r w:rsidRPr="0098327A">
              <w:t xml:space="preserve">Предоставление (помощь в </w:t>
            </w:r>
            <w:proofErr w:type="gramEnd"/>
          </w:p>
          <w:p w:rsidR="00A04D4C" w:rsidRPr="0098327A" w:rsidRDefault="00A04D4C" w:rsidP="00AA141B">
            <w:pPr>
              <w:pStyle w:val="Default"/>
            </w:pPr>
            <w:proofErr w:type="gramStart"/>
            <w:r w:rsidRPr="0098327A">
              <w:t>выборе</w:t>
            </w:r>
            <w:proofErr w:type="gramEnd"/>
            <w:r w:rsidRPr="0098327A">
              <w:t xml:space="preserve">) методик </w:t>
            </w:r>
            <w:proofErr w:type="spellStart"/>
            <w:r w:rsidRPr="0098327A">
              <w:t>психолого</w:t>
            </w:r>
            <w:proofErr w:type="spellEnd"/>
            <w:r w:rsidRPr="0098327A">
              <w:t xml:space="preserve">- </w:t>
            </w:r>
          </w:p>
          <w:p w:rsidR="00A04D4C" w:rsidRPr="0098327A" w:rsidRDefault="00A04D4C" w:rsidP="00AA141B">
            <w:pPr>
              <w:pStyle w:val="Default"/>
            </w:pPr>
            <w:r w:rsidRPr="0098327A">
              <w:t xml:space="preserve">педагогической диагностики </w:t>
            </w:r>
          </w:p>
        </w:tc>
        <w:tc>
          <w:tcPr>
            <w:tcW w:w="2431" w:type="dxa"/>
          </w:tcPr>
          <w:p w:rsidR="00A04D4C" w:rsidRPr="0098327A" w:rsidRDefault="00A04D4C" w:rsidP="00AA141B">
            <w:pPr>
              <w:pStyle w:val="Default"/>
            </w:pPr>
            <w:r w:rsidRPr="0098327A">
              <w:t xml:space="preserve">Использование САКК, электронных таблиц </w:t>
            </w:r>
          </w:p>
        </w:tc>
      </w:tr>
      <w:tr w:rsidR="00A04D4C" w:rsidTr="00AA141B">
        <w:trPr>
          <w:trHeight w:val="945"/>
        </w:trPr>
        <w:tc>
          <w:tcPr>
            <w:tcW w:w="2724" w:type="dxa"/>
          </w:tcPr>
          <w:p w:rsidR="00A04D4C" w:rsidRPr="00B87FFA" w:rsidRDefault="00A04D4C" w:rsidP="00AA141B">
            <w:pPr>
              <w:pStyle w:val="Default"/>
            </w:pPr>
            <w:r w:rsidRPr="00B87FFA">
              <w:t xml:space="preserve">Итоговая диагностика </w:t>
            </w:r>
          </w:p>
          <w:p w:rsidR="00A04D4C" w:rsidRPr="00B87FFA" w:rsidRDefault="00A04D4C" w:rsidP="00AA141B">
            <w:pPr>
              <w:pStyle w:val="Default"/>
            </w:pPr>
          </w:p>
        </w:tc>
        <w:tc>
          <w:tcPr>
            <w:tcW w:w="2307" w:type="dxa"/>
          </w:tcPr>
          <w:p w:rsidR="00A04D4C" w:rsidRPr="00B87FFA" w:rsidRDefault="00A04D4C" w:rsidP="00AA141B">
            <w:pPr>
              <w:pStyle w:val="Default"/>
            </w:pPr>
            <w:r w:rsidRPr="00B87FFA">
              <w:t xml:space="preserve">Самодиагностика уровня </w:t>
            </w:r>
          </w:p>
          <w:p w:rsidR="00A04D4C" w:rsidRPr="00B87FFA" w:rsidRDefault="00A04D4C" w:rsidP="00AA141B">
            <w:pPr>
              <w:pStyle w:val="Default"/>
            </w:pPr>
            <w:r w:rsidRPr="00B87FFA">
              <w:t xml:space="preserve">достижения целей </w:t>
            </w:r>
          </w:p>
        </w:tc>
        <w:tc>
          <w:tcPr>
            <w:tcW w:w="2115" w:type="dxa"/>
          </w:tcPr>
          <w:p w:rsidR="00A04D4C" w:rsidRPr="00B87FFA" w:rsidRDefault="00A04D4C" w:rsidP="00AA141B">
            <w:pPr>
              <w:pStyle w:val="Default"/>
            </w:pPr>
            <w:r w:rsidRPr="00B87FFA">
              <w:t xml:space="preserve">Диагностика уровня </w:t>
            </w:r>
            <w:proofErr w:type="spellStart"/>
            <w:r w:rsidRPr="00B87FFA">
              <w:t>обученности</w:t>
            </w:r>
            <w:proofErr w:type="spellEnd"/>
            <w:r w:rsidRPr="00B87FFA">
              <w:t xml:space="preserve">, развития компетенций </w:t>
            </w:r>
          </w:p>
        </w:tc>
        <w:tc>
          <w:tcPr>
            <w:tcW w:w="2431" w:type="dxa"/>
          </w:tcPr>
          <w:p w:rsidR="00A04D4C" w:rsidRPr="00B87FFA" w:rsidRDefault="00A04D4C" w:rsidP="00AA141B">
            <w:pPr>
              <w:pStyle w:val="Default"/>
            </w:pPr>
            <w:r w:rsidRPr="00B87FFA">
              <w:t xml:space="preserve">Использование САКК </w:t>
            </w:r>
          </w:p>
        </w:tc>
      </w:tr>
    </w:tbl>
    <w:p w:rsidR="00CC782B" w:rsidRPr="00DA7644" w:rsidRDefault="00CC782B" w:rsidP="00CC782B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" w:hAnsi="Times New Roman"/>
          <w:i w:val="0"/>
          <w:szCs w:val="28"/>
        </w:rPr>
      </w:pPr>
      <w:r w:rsidRPr="00DA7644">
        <w:rPr>
          <w:rFonts w:ascii="Times New Roman" w:hAnsi="Times New Roman"/>
          <w:i w:val="0"/>
          <w:szCs w:val="28"/>
        </w:rPr>
        <w:lastRenderedPageBreak/>
        <w:t xml:space="preserve">Ожидаемые результаты </w:t>
      </w:r>
    </w:p>
    <w:p w:rsidR="00CC782B" w:rsidRPr="00DA7644" w:rsidRDefault="00CC782B" w:rsidP="00CC782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 w:val="0"/>
          <w:szCs w:val="28"/>
        </w:rPr>
      </w:pPr>
      <w:r w:rsidRPr="00DA7644">
        <w:rPr>
          <w:rFonts w:ascii="Times New Roman" w:hAnsi="Times New Roman"/>
          <w:i w:val="0"/>
          <w:szCs w:val="28"/>
        </w:rPr>
        <w:t>Личностные результаты:</w:t>
      </w:r>
    </w:p>
    <w:p w:rsidR="00CC782B" w:rsidRPr="00DA7644" w:rsidRDefault="00CC782B" w:rsidP="00CC78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7644">
        <w:rPr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CC782B" w:rsidRPr="00DA7644" w:rsidRDefault="00CC782B" w:rsidP="00CC78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7644">
        <w:rPr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C782B" w:rsidRPr="00DA7644" w:rsidRDefault="00CC782B" w:rsidP="00CC782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7644">
        <w:rPr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CC782B" w:rsidRPr="00DA7644" w:rsidRDefault="00CC782B" w:rsidP="00CC782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 w:val="0"/>
          <w:szCs w:val="28"/>
        </w:rPr>
      </w:pPr>
      <w:proofErr w:type="spellStart"/>
      <w:r w:rsidRPr="00DA7644">
        <w:rPr>
          <w:rFonts w:ascii="Times New Roman" w:hAnsi="Times New Roman"/>
          <w:i w:val="0"/>
          <w:szCs w:val="28"/>
        </w:rPr>
        <w:t>Метапредметные</w:t>
      </w:r>
      <w:proofErr w:type="spellEnd"/>
      <w:r w:rsidRPr="00DA7644">
        <w:rPr>
          <w:rFonts w:ascii="Times New Roman" w:hAnsi="Times New Roman"/>
          <w:i w:val="0"/>
          <w:szCs w:val="28"/>
        </w:rPr>
        <w:t xml:space="preserve"> результаты:</w:t>
      </w:r>
    </w:p>
    <w:p w:rsidR="00CC782B" w:rsidRPr="00B233CC" w:rsidRDefault="00CC782B" w:rsidP="00CC78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3CC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результаты;</w:t>
      </w:r>
    </w:p>
    <w:p w:rsidR="00CC782B" w:rsidRPr="00B233CC" w:rsidRDefault="00CC782B" w:rsidP="00CC78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3CC">
        <w:rPr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</w:t>
      </w:r>
    </w:p>
    <w:p w:rsidR="00CC782B" w:rsidRPr="00B233CC" w:rsidRDefault="00CC782B" w:rsidP="00CC78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3CC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C782B" w:rsidRPr="00B233CC" w:rsidRDefault="00CC782B" w:rsidP="00CC78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3CC">
        <w:rPr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C782B" w:rsidRPr="00B233CC" w:rsidRDefault="00CC782B" w:rsidP="00CC78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33CC">
        <w:rPr>
          <w:sz w:val="28"/>
          <w:szCs w:val="28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CC782B" w:rsidRPr="00B233CC" w:rsidRDefault="00CC782B" w:rsidP="00CC782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i w:val="0"/>
          <w:szCs w:val="28"/>
        </w:rPr>
      </w:pPr>
    </w:p>
    <w:p w:rsidR="00CC782B" w:rsidRPr="00DA7644" w:rsidRDefault="00CC782B" w:rsidP="00CC782B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rFonts w:ascii="Times New Roman" w:hAnsi="Times New Roman"/>
          <w:i w:val="0"/>
          <w:szCs w:val="28"/>
        </w:rPr>
      </w:pPr>
      <w:r w:rsidRPr="00DA7644">
        <w:rPr>
          <w:rFonts w:ascii="Times New Roman" w:hAnsi="Times New Roman"/>
          <w:i w:val="0"/>
          <w:szCs w:val="28"/>
        </w:rPr>
        <w:t>Предметные результаты:</w:t>
      </w:r>
    </w:p>
    <w:p w:rsidR="00CC782B" w:rsidRPr="00B14B69" w:rsidRDefault="00CC782B" w:rsidP="00CC782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4B69">
        <w:rPr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C782B" w:rsidRPr="00B14B69" w:rsidRDefault="00CC782B" w:rsidP="00CC782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4B69">
        <w:rPr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C782B" w:rsidRPr="00B14B69" w:rsidRDefault="00CC782B" w:rsidP="00CC782B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4B69">
        <w:rPr>
          <w:sz w:val="28"/>
          <w:szCs w:val="28"/>
        </w:rPr>
        <w:lastRenderedPageBreak/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C782B" w:rsidRPr="004B1F33" w:rsidRDefault="00CC782B" w:rsidP="00CC782B">
      <w:pPr>
        <w:pStyle w:val="Default"/>
      </w:pPr>
    </w:p>
    <w:p w:rsidR="00094BE3" w:rsidRDefault="00094BE3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p w:rsidR="00D46DB2" w:rsidRDefault="00D46DB2">
      <w:pPr>
        <w:rPr>
          <w:rFonts w:ascii="Times New Roman" w:hAnsi="Times New Roman"/>
          <w:i w:val="0"/>
        </w:rPr>
      </w:pPr>
    </w:p>
    <w:sectPr w:rsidR="00D46DB2" w:rsidSect="0018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DCB"/>
    <w:multiLevelType w:val="singleLevel"/>
    <w:tmpl w:val="07EE8FF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4F3011D"/>
    <w:multiLevelType w:val="hybridMultilevel"/>
    <w:tmpl w:val="D7A09FEE"/>
    <w:lvl w:ilvl="0" w:tplc="04FEE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42D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CE0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C7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6D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A72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C01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904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EF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F53E22"/>
    <w:multiLevelType w:val="hybridMultilevel"/>
    <w:tmpl w:val="743C9AE2"/>
    <w:lvl w:ilvl="0" w:tplc="3F9226B0">
      <w:start w:val="1"/>
      <w:numFmt w:val="upperRoman"/>
      <w:lvlText w:val="%1."/>
      <w:lvlJc w:val="left"/>
      <w:pPr>
        <w:ind w:left="9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5E4951"/>
    <w:multiLevelType w:val="hybridMultilevel"/>
    <w:tmpl w:val="073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4FF"/>
    <w:multiLevelType w:val="hybridMultilevel"/>
    <w:tmpl w:val="CD44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366A"/>
    <w:multiLevelType w:val="hybridMultilevel"/>
    <w:tmpl w:val="5B2E87E8"/>
    <w:lvl w:ilvl="0" w:tplc="72D6D93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54AB51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A2949D76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358ED97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440B336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B798CBA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C85295C4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0E0C514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44888D3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2AC331C5"/>
    <w:multiLevelType w:val="hybridMultilevel"/>
    <w:tmpl w:val="04767FDA"/>
    <w:lvl w:ilvl="0" w:tplc="2D68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0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6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E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CA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2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6B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3909CA"/>
    <w:multiLevelType w:val="hybridMultilevel"/>
    <w:tmpl w:val="80B2B584"/>
    <w:lvl w:ilvl="0" w:tplc="256890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07C1"/>
    <w:multiLevelType w:val="multilevel"/>
    <w:tmpl w:val="2E7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C2D57"/>
    <w:multiLevelType w:val="hybridMultilevel"/>
    <w:tmpl w:val="20666964"/>
    <w:lvl w:ilvl="0" w:tplc="7F2C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0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A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4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4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AE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8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4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1B5026"/>
    <w:multiLevelType w:val="hybridMultilevel"/>
    <w:tmpl w:val="C8F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21D56"/>
    <w:multiLevelType w:val="multilevel"/>
    <w:tmpl w:val="2E7A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D0945"/>
    <w:multiLevelType w:val="hybridMultilevel"/>
    <w:tmpl w:val="D9E4BD5E"/>
    <w:lvl w:ilvl="0" w:tplc="565A1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83B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EF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07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85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8F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65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A1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AB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1B4F34"/>
    <w:multiLevelType w:val="hybridMultilevel"/>
    <w:tmpl w:val="95929D60"/>
    <w:lvl w:ilvl="0" w:tplc="F04885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8C77139"/>
    <w:multiLevelType w:val="hybridMultilevel"/>
    <w:tmpl w:val="CC1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F071D"/>
    <w:multiLevelType w:val="singleLevel"/>
    <w:tmpl w:val="36A6077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753C5A02"/>
    <w:multiLevelType w:val="hybridMultilevel"/>
    <w:tmpl w:val="7F683684"/>
    <w:lvl w:ilvl="0" w:tplc="B40E0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C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8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CDE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21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2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8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E32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6D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01A50"/>
    <w:multiLevelType w:val="hybridMultilevel"/>
    <w:tmpl w:val="174073D8"/>
    <w:lvl w:ilvl="0" w:tplc="62B05BA4">
      <w:start w:val="1"/>
      <w:numFmt w:val="upperRoman"/>
      <w:pStyle w:val="3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7938EBBE">
      <w:start w:val="1"/>
      <w:numFmt w:val="decimal"/>
      <w:lvlText w:val="%2."/>
      <w:lvlJc w:val="left"/>
      <w:pPr>
        <w:ind w:left="192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2"/>
  </w:num>
  <w:num w:numId="5">
    <w:abstractNumId w:val="16"/>
  </w:num>
  <w:num w:numId="6">
    <w:abstractNumId w:val="9"/>
  </w:num>
  <w:num w:numId="7">
    <w:abstractNumId w:val="17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A3B"/>
    <w:rsid w:val="00071B5F"/>
    <w:rsid w:val="00094BE3"/>
    <w:rsid w:val="000A5B57"/>
    <w:rsid w:val="0010313A"/>
    <w:rsid w:val="00103A45"/>
    <w:rsid w:val="00115BA9"/>
    <w:rsid w:val="00186A2F"/>
    <w:rsid w:val="001D50D4"/>
    <w:rsid w:val="001E7946"/>
    <w:rsid w:val="001F064E"/>
    <w:rsid w:val="00212677"/>
    <w:rsid w:val="0021749D"/>
    <w:rsid w:val="00234145"/>
    <w:rsid w:val="00236B1A"/>
    <w:rsid w:val="00243598"/>
    <w:rsid w:val="00260A3B"/>
    <w:rsid w:val="0031515E"/>
    <w:rsid w:val="00321FE0"/>
    <w:rsid w:val="0035514A"/>
    <w:rsid w:val="003639FA"/>
    <w:rsid w:val="003B2FB8"/>
    <w:rsid w:val="003E77C7"/>
    <w:rsid w:val="003F4EE6"/>
    <w:rsid w:val="00403A35"/>
    <w:rsid w:val="004657BE"/>
    <w:rsid w:val="004A54A9"/>
    <w:rsid w:val="004B0645"/>
    <w:rsid w:val="004E13B1"/>
    <w:rsid w:val="0051761D"/>
    <w:rsid w:val="00535C91"/>
    <w:rsid w:val="00541F89"/>
    <w:rsid w:val="00571E7A"/>
    <w:rsid w:val="0057255C"/>
    <w:rsid w:val="005B0FD2"/>
    <w:rsid w:val="0062274B"/>
    <w:rsid w:val="006626F0"/>
    <w:rsid w:val="006642A1"/>
    <w:rsid w:val="00664F9D"/>
    <w:rsid w:val="006B4FDD"/>
    <w:rsid w:val="006C7E21"/>
    <w:rsid w:val="006E4967"/>
    <w:rsid w:val="0070465A"/>
    <w:rsid w:val="00714D08"/>
    <w:rsid w:val="007954AD"/>
    <w:rsid w:val="007A7DF6"/>
    <w:rsid w:val="0080523A"/>
    <w:rsid w:val="00814789"/>
    <w:rsid w:val="00825B89"/>
    <w:rsid w:val="00857FAD"/>
    <w:rsid w:val="00892B10"/>
    <w:rsid w:val="00896D33"/>
    <w:rsid w:val="008A2563"/>
    <w:rsid w:val="009121CF"/>
    <w:rsid w:val="009174FF"/>
    <w:rsid w:val="00960D00"/>
    <w:rsid w:val="009A4AF3"/>
    <w:rsid w:val="009D3344"/>
    <w:rsid w:val="009E6682"/>
    <w:rsid w:val="009F78B0"/>
    <w:rsid w:val="00A04D4C"/>
    <w:rsid w:val="00A07C9E"/>
    <w:rsid w:val="00AF2366"/>
    <w:rsid w:val="00B428C9"/>
    <w:rsid w:val="00B5724D"/>
    <w:rsid w:val="00B7278B"/>
    <w:rsid w:val="00BB65D7"/>
    <w:rsid w:val="00BC4DC3"/>
    <w:rsid w:val="00BE062C"/>
    <w:rsid w:val="00C13DEE"/>
    <w:rsid w:val="00C21939"/>
    <w:rsid w:val="00C25946"/>
    <w:rsid w:val="00C67FDC"/>
    <w:rsid w:val="00C850CA"/>
    <w:rsid w:val="00C87ED7"/>
    <w:rsid w:val="00C97C5A"/>
    <w:rsid w:val="00CA09FE"/>
    <w:rsid w:val="00CC782B"/>
    <w:rsid w:val="00CD13FE"/>
    <w:rsid w:val="00CE1945"/>
    <w:rsid w:val="00CE730F"/>
    <w:rsid w:val="00CF14D8"/>
    <w:rsid w:val="00D03DB7"/>
    <w:rsid w:val="00D46DB2"/>
    <w:rsid w:val="00D50527"/>
    <w:rsid w:val="00D87A46"/>
    <w:rsid w:val="00DB177C"/>
    <w:rsid w:val="00DC54F1"/>
    <w:rsid w:val="00DC79E4"/>
    <w:rsid w:val="00E35321"/>
    <w:rsid w:val="00E67491"/>
    <w:rsid w:val="00E72848"/>
    <w:rsid w:val="00E77DF4"/>
    <w:rsid w:val="00ED7DD1"/>
    <w:rsid w:val="00F0555A"/>
    <w:rsid w:val="00F15253"/>
    <w:rsid w:val="00F17318"/>
    <w:rsid w:val="00F55651"/>
    <w:rsid w:val="00F62990"/>
    <w:rsid w:val="00F81AD6"/>
    <w:rsid w:val="00F92020"/>
    <w:rsid w:val="00F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B"/>
    <w:pPr>
      <w:suppressAutoHyphens/>
      <w:spacing w:after="0" w:line="240" w:lineRule="auto"/>
    </w:pPr>
    <w:rPr>
      <w:rFonts w:ascii="Arial" w:eastAsia="Calibri" w:hAnsi="Arial" w:cs="Times New Roman"/>
      <w:b/>
      <w:i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5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F15253"/>
    <w:pPr>
      <w:keepNext/>
      <w:numPr>
        <w:numId w:val="7"/>
      </w:numPr>
      <w:suppressAutoHyphens w:val="0"/>
      <w:outlineLvl w:val="2"/>
    </w:pPr>
    <w:rPr>
      <w:rFonts w:ascii="Times New Roman" w:eastAsia="Times New Roman" w:hAnsi="Times New Roman"/>
      <w:bCs/>
      <w:i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A3B"/>
    <w:pPr>
      <w:suppressAutoHyphens w:val="0"/>
      <w:spacing w:after="150"/>
    </w:pPr>
    <w:rPr>
      <w:rFonts w:ascii="Verdana" w:eastAsia="Times New Roman" w:hAnsi="Verdana"/>
      <w:b w:val="0"/>
      <w:i w:val="0"/>
      <w:color w:val="000000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51761D"/>
    <w:pPr>
      <w:suppressAutoHyphens w:val="0"/>
      <w:ind w:left="720"/>
      <w:contextualSpacing/>
    </w:pPr>
    <w:rPr>
      <w:rFonts w:ascii="Times New Roman" w:eastAsia="Times New Roman" w:hAnsi="Times New Roman"/>
      <w:b w:val="0"/>
      <w:i w:val="0"/>
      <w:sz w:val="24"/>
      <w:lang w:eastAsia="ru-RU"/>
    </w:rPr>
  </w:style>
  <w:style w:type="paragraph" w:customStyle="1" w:styleId="Default">
    <w:name w:val="Default"/>
    <w:rsid w:val="00A0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F152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5253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4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3"/>
    <w:rPr>
      <w:rFonts w:ascii="Tahoma" w:eastAsia="Calibri" w:hAnsi="Tahoma" w:cs="Tahoma"/>
      <w:b/>
      <w:i/>
      <w:sz w:val="16"/>
      <w:szCs w:val="16"/>
      <w:lang w:eastAsia="ar-SA"/>
    </w:rPr>
  </w:style>
  <w:style w:type="paragraph" w:styleId="a7">
    <w:name w:val="No Spacing"/>
    <w:uiPriority w:val="1"/>
    <w:qFormat/>
    <w:rsid w:val="00857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9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2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9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3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3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5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9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5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94</cp:revision>
  <dcterms:created xsi:type="dcterms:W3CDTF">2015-06-21T12:18:00Z</dcterms:created>
  <dcterms:modified xsi:type="dcterms:W3CDTF">2015-06-23T15:14:00Z</dcterms:modified>
</cp:coreProperties>
</file>