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95" w:rsidRDefault="00116849">
      <w:pPr>
        <w:rPr>
          <w:rFonts w:ascii="Times New Roman" w:hAnsi="Times New Roman" w:cs="Times New Roman"/>
          <w:b/>
          <w:sz w:val="32"/>
          <w:szCs w:val="32"/>
        </w:rPr>
      </w:pPr>
      <w:r w:rsidRPr="00116849">
        <w:rPr>
          <w:rFonts w:ascii="Times New Roman" w:hAnsi="Times New Roman" w:cs="Times New Roman"/>
          <w:b/>
          <w:sz w:val="32"/>
          <w:szCs w:val="32"/>
        </w:rPr>
        <w:t>Использование инте</w:t>
      </w:r>
      <w:r>
        <w:rPr>
          <w:rFonts w:ascii="Times New Roman" w:hAnsi="Times New Roman" w:cs="Times New Roman"/>
          <w:b/>
          <w:sz w:val="32"/>
          <w:szCs w:val="32"/>
        </w:rPr>
        <w:t>рактивной доски на уроках физ</w:t>
      </w:r>
      <w:r w:rsidRPr="00116849">
        <w:rPr>
          <w:rFonts w:ascii="Times New Roman" w:hAnsi="Times New Roman" w:cs="Times New Roman"/>
          <w:b/>
          <w:sz w:val="32"/>
          <w:szCs w:val="32"/>
        </w:rPr>
        <w:t>ики</w:t>
      </w:r>
    </w:p>
    <w:p w:rsidR="00116849" w:rsidRDefault="00116849" w:rsidP="0011684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Козлова В.В. учитель физики МАОУ гимназия № 18</w:t>
      </w:r>
    </w:p>
    <w:p w:rsidR="00D919A2" w:rsidRDefault="00116849" w:rsidP="0009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116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Интерактивная доска - это новейшее техническое средство обучения, объединяющее в себе все преимущества современных компьютерных технологий. </w:t>
      </w:r>
      <w:r w:rsidRPr="0011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6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Интерактивная доска не только соответствует способу восприятия информации поколения современных школьников, но и позволяет учителю создать ситуацию успеха для любого ученика, не зависимо от его уровня знаний и умений.</w:t>
      </w:r>
      <w:r w:rsidRPr="0011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6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отличие от обычной доски, при работе на </w:t>
      </w:r>
      <w:r w:rsidRPr="00116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интерактивной доске</w:t>
      </w:r>
      <w:r w:rsidRPr="00116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учитель имеет неограниченное пространство и возможность возврата к предыдущим записям при помощи управляющих кнопок. Это позволяет существенно экономить время и более эффективно конструировать урок.</w:t>
      </w:r>
      <w:r w:rsidRPr="0011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6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Возможность интерактивного взаимодействия способствует формированию устойчивых навыков получения и анализа необходимой информации. Хотя подготовка к уроку, с использованием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интерактивной доски</w:t>
      </w:r>
      <w:r w:rsidRPr="00116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требует значительных затрат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времени</w:t>
      </w:r>
      <w:r w:rsidRPr="00116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же </w:t>
      </w:r>
      <w:r w:rsidRPr="00116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легче конструировать урок, поскольку он имеет возможность варьировать ход урока с учетом уровня подготовки учащихся и особенностей аудитории.</w:t>
      </w:r>
      <w:r w:rsidRPr="0011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68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Как можно использовать на уроке встроенные программные средства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интерактивной доски</w:t>
      </w:r>
      <w:r w:rsidRPr="001168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?</w:t>
      </w:r>
      <w:r w:rsidRPr="0011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Функция «Перо»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используется для записи решения задачи, заполнения таблицы или когда нужно подписать название элементов цепи, схемы и т. д.</w:t>
      </w:r>
      <w:r w:rsidRPr="00D91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91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Учащимся могут быть предложены следующие задания:</w:t>
      </w:r>
      <w:r w:rsidRPr="00D9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1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 записать название физических величин и их единицы измерения в системе СИ;</w:t>
      </w:r>
      <w:r w:rsidRPr="00D9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1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 заполнить таблицу;</w:t>
      </w:r>
      <w:r w:rsidRPr="00D9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1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 перевести в систему СИ;</w:t>
      </w:r>
      <w:r w:rsidRPr="00D9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1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- решить задачу; </w:t>
      </w:r>
    </w:p>
    <w:p w:rsidR="008D7308" w:rsidRDefault="00D919A2" w:rsidP="00D919A2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91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 построить график</w:t>
      </w:r>
    </w:p>
    <w:p w:rsidR="008D7308" w:rsidRDefault="008D7308" w:rsidP="00D919A2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-изобразить силы</w:t>
      </w:r>
    </w:p>
    <w:p w:rsidR="00116849" w:rsidRPr="004A504D" w:rsidRDefault="00116849" w:rsidP="008D7308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5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Цвет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рекомендуется использовать для акцентирования внимания учащихся на чем-то важном, обозначения связи между элементами схем, рисунков, формул, построения нескольких графиков в одной плоскости.</w:t>
      </w:r>
    </w:p>
    <w:p w:rsidR="008D7308" w:rsidRDefault="00116849" w:rsidP="008D7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Например, учащимся могут быть предложены задания, при выполнении которых используются разные цвета маркеров: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5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- выдели одним цветом название формулы и её математическую запись;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5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выдели жёлтым цветом явления, относящиеся к физическим;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5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составь логическую схему, используя различные цвета маркера.</w:t>
      </w:r>
      <w:proofErr w:type="gramStart"/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5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4A5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установи связь между рисунками, используя различные цвета;</w:t>
      </w:r>
    </w:p>
    <w:p w:rsidR="00096FFE" w:rsidRDefault="008D7308" w:rsidP="008D73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Удобно совмещать функции перо и цвет</w:t>
      </w:r>
      <w:r w:rsidR="00116849"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96FFE" w:rsidRDefault="00116849" w:rsidP="00096F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A5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Заметки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экране могут применяться для того, чтобы сформулировать какой-либо вопрос, проблему, причем рукописные записи на экране можно сохранять для дальнейшего просмотра, анализа, печати.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16849" w:rsidRPr="00096FFE" w:rsidRDefault="00116849" w:rsidP="00096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Перемещение объектов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позволяет учащимся составлять логические цепочки, схемы, размещать информацию в сравнительных и обобщающих таблицах, диаграммах и многое другое.</w:t>
      </w:r>
    </w:p>
    <w:p w:rsidR="00096FFE" w:rsidRDefault="00116849" w:rsidP="00096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Учащимся могут быть предложены следующие задания: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5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перемещая объекты, совместить изображение прибора и его подпись;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5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перемещая объекты, заполнить таблицу;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5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перемещая объекты, составить верный текст;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5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перемещая цифры из прямоугольника, ответить на поставленные вопросы;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96FFE" w:rsidRDefault="00116849" w:rsidP="00096F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A5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Функция «Линия»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используется для создания таблиц, для изображения векторов и их проекций, построения графиков и т.д.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Например: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5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построить графики зависимости V(t) и S(t);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5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показать вектор скорости для движущихся тел;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5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Функция «Шторка»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удобна в тех случаях, когда планирует</w:t>
      </w:r>
      <w:r w:rsidR="00096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ся 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воспроизводить информацию на слайде поэтапно. Например, сначала усл</w:t>
      </w:r>
      <w:r w:rsidR="00096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овие задачи, а затем её решение</w:t>
      </w:r>
      <w:proofErr w:type="gramStart"/>
      <w:r w:rsidR="00096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096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использовать для проверки формул, единиц измерения 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16849" w:rsidRPr="00096FFE" w:rsidRDefault="00116849" w:rsidP="00096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Выделение отдельных элементов на изображении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помощи функции </w:t>
      </w:r>
      <w:r w:rsidRPr="004A5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«Прожектор»</w:t>
      </w: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целесообразно применять для акцентирования внимания учащихся на нужной области. Этот приём уместен, если на слайде помещена объемная информация. При повторении формул с помощью трафарета есть возможность направить внимание учащихся на ту или иную формулу, затемняя остальное поле слайда. Или выделить нужную часть рисунка, схемы и т.д.</w:t>
      </w:r>
    </w:p>
    <w:p w:rsidR="00116849" w:rsidRPr="00096FFE" w:rsidRDefault="00116849" w:rsidP="00096FFE">
      <w:pPr>
        <w:rPr>
          <w:rFonts w:ascii="Times New Roman" w:hAnsi="Times New Roman" w:cs="Times New Roman"/>
          <w:sz w:val="28"/>
          <w:szCs w:val="28"/>
        </w:rPr>
      </w:pPr>
      <w:r w:rsidRPr="004A5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96FFE">
        <w:rPr>
          <w:rFonts w:ascii="Times New Roman" w:hAnsi="Times New Roman" w:cs="Times New Roman"/>
          <w:sz w:val="28"/>
          <w:szCs w:val="28"/>
        </w:rPr>
        <w:t>В  своей работе  наиболее часто использую функции перо, цвет.</w:t>
      </w:r>
    </w:p>
    <w:sectPr w:rsidR="00116849" w:rsidRPr="0009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Avondale Shaded"/>
    <w:panose1 w:val="020F0502020204030204"/>
    <w:charset w:val="00"/>
    <w:family w:val="roman"/>
    <w:notTrueType/>
    <w:pitch w:val="default"/>
  </w:font>
  <w:font w:name="Cambria">
    <w:altName w:val="Avondale Shaded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1F9"/>
    <w:multiLevelType w:val="multilevel"/>
    <w:tmpl w:val="95CC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2631A"/>
    <w:multiLevelType w:val="multilevel"/>
    <w:tmpl w:val="701C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15E8D"/>
    <w:multiLevelType w:val="multilevel"/>
    <w:tmpl w:val="2514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A590B"/>
    <w:multiLevelType w:val="multilevel"/>
    <w:tmpl w:val="A484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8875BC"/>
    <w:multiLevelType w:val="multilevel"/>
    <w:tmpl w:val="FB64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49"/>
    <w:rsid w:val="00096FFE"/>
    <w:rsid w:val="00116849"/>
    <w:rsid w:val="006E1295"/>
    <w:rsid w:val="008D7308"/>
    <w:rsid w:val="00D9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2015-06-23T13:51:00Z</dcterms:created>
  <dcterms:modified xsi:type="dcterms:W3CDTF">2015-06-23T14:16:00Z</dcterms:modified>
</cp:coreProperties>
</file>